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9B" w:rsidRDefault="008F669B" w:rsidP="008F669B">
      <w:pPr>
        <w:pStyle w:val="Antrat1"/>
        <w:spacing w:before="90"/>
        <w:ind w:left="249" w:right="266"/>
        <w:jc w:val="center"/>
      </w:pPr>
    </w:p>
    <w:p w:rsidR="008F669B" w:rsidRPr="007B6D8E" w:rsidRDefault="008F669B" w:rsidP="008F669B">
      <w:pPr>
        <w:keepNext/>
        <w:tabs>
          <w:tab w:val="left" w:pos="5812"/>
        </w:tabs>
        <w:spacing w:after="0" w:line="240" w:lineRule="auto"/>
        <w:ind w:left="5670"/>
        <w:outlineLvl w:val="0"/>
        <w:rPr>
          <w:rFonts w:ascii="Times New Roman" w:hAnsi="Times New Roman" w:cs="Times New Roman"/>
          <w:bCs/>
          <w:sz w:val="24"/>
          <w:szCs w:val="28"/>
        </w:rPr>
      </w:pPr>
      <w:r w:rsidRPr="0036095E">
        <w:rPr>
          <w:rFonts w:ascii="Times New Roman" w:eastAsia="Calibri" w:hAnsi="Times New Roman" w:cs="Times New Roman"/>
          <w:noProof/>
          <w:color w:val="00000A"/>
          <w:sz w:val="24"/>
          <w:szCs w:val="24"/>
          <w:lang w:eastAsia="lt-LT"/>
        </w:rPr>
        <w:t>Dieveniškių „Ryto“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8F669B" w:rsidRPr="007B6D8E" w:rsidRDefault="008F669B" w:rsidP="008F669B">
      <w:pPr>
        <w:keepNext/>
        <w:tabs>
          <w:tab w:val="left" w:pos="5812"/>
        </w:tabs>
        <w:spacing w:after="0" w:line="240" w:lineRule="auto"/>
        <w:ind w:left="5670"/>
        <w:outlineLvl w:val="0"/>
        <w:rPr>
          <w:rFonts w:ascii="Times New Roman" w:hAnsi="Times New Roman" w:cs="Times New Roman"/>
          <w:bCs/>
          <w:sz w:val="24"/>
          <w:szCs w:val="28"/>
        </w:rPr>
      </w:pPr>
      <w:r w:rsidRPr="00723C51">
        <w:rPr>
          <w:rFonts w:ascii="Times New Roman" w:hAnsi="Times New Roman" w:cs="Times New Roman"/>
          <w:noProof/>
          <w:sz w:val="24"/>
          <w:szCs w:val="24"/>
        </w:rPr>
        <w:t>2023 m. vasario 27</w:t>
      </w:r>
      <w:r w:rsidRPr="00723C51">
        <w:rPr>
          <w:rFonts w:ascii="Times New Roman" w:hAnsi="Times New Roman" w:cs="Times New Roman"/>
          <w:bCs/>
          <w:sz w:val="24"/>
          <w:szCs w:val="28"/>
        </w:rPr>
        <w:t xml:space="preserve">  d. įsakymo Nr.v1-22</w:t>
      </w:r>
    </w:p>
    <w:p w:rsidR="008F669B" w:rsidRPr="00A01AB6" w:rsidRDefault="008F669B" w:rsidP="008F669B">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rsidR="008F669B" w:rsidRDefault="008F669B" w:rsidP="008F669B">
      <w:pPr>
        <w:spacing w:after="160" w:line="259" w:lineRule="auto"/>
        <w:rPr>
          <w:rFonts w:ascii="Times New Roman" w:eastAsia="Times New Roman" w:hAnsi="Times New Roman" w:cs="Times New Roman"/>
          <w:b/>
          <w:bCs/>
          <w:sz w:val="24"/>
          <w:szCs w:val="24"/>
        </w:rPr>
      </w:pPr>
    </w:p>
    <w:p w:rsidR="008F669B" w:rsidRPr="00601F68" w:rsidRDefault="008F669B" w:rsidP="008F669B">
      <w:pPr>
        <w:spacing w:after="160" w:line="259" w:lineRule="auto"/>
        <w:jc w:val="center"/>
        <w:rPr>
          <w:rFonts w:ascii="Times New Roman" w:hAnsi="Times New Roman" w:cs="Times New Roman"/>
          <w:bCs/>
          <w:szCs w:val="24"/>
        </w:rPr>
      </w:pPr>
      <w:bookmarkStart w:id="0" w:name="_GoBack"/>
      <w:r w:rsidRPr="007C0F03">
        <w:rPr>
          <w:rFonts w:ascii="Times New Roman" w:eastAsia="Times New Roman" w:hAnsi="Times New Roman" w:cs="Times New Roman"/>
          <w:b/>
          <w:bCs/>
          <w:sz w:val="24"/>
          <w:szCs w:val="24"/>
        </w:rPr>
        <w:t>INFORMACIJA APIE ASMENS DUOMENŲ TVARKYMĄ</w:t>
      </w:r>
    </w:p>
    <w:p w:rsidR="008F669B" w:rsidRPr="007C0F03" w:rsidRDefault="008F669B" w:rsidP="008F669B">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bookmarkEnd w:id="0"/>
    <w:p w:rsidR="008F669B" w:rsidRPr="007C0F03" w:rsidRDefault="008F669B" w:rsidP="008F669B">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8F669B" w:rsidRPr="007C0F03" w:rsidRDefault="008F669B" w:rsidP="008F669B">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8F669B" w:rsidRPr="00585AF1" w:rsidRDefault="008F669B" w:rsidP="008F669B">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36095E">
        <w:rPr>
          <w:rFonts w:ascii="Times New Roman" w:hAnsi="Times New Roman" w:cs="Times New Roman"/>
          <w:noProof/>
          <w:sz w:val="24"/>
          <w:szCs w:val="24"/>
        </w:rPr>
        <w:t>Dieveniškių „Ryto“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6095E">
        <w:rPr>
          <w:rFonts w:ascii="Times New Roman" w:hAnsi="Times New Roman" w:cs="Times New Roman"/>
          <w:bCs/>
          <w:noProof/>
          <w:sz w:val="24"/>
          <w:szCs w:val="24"/>
          <w:lang w:eastAsia="lt-LT"/>
        </w:rPr>
        <w:t>191416511</w:t>
      </w:r>
      <w:r w:rsidRPr="00534F49">
        <w:rPr>
          <w:rFonts w:ascii="Times New Roman" w:hAnsi="Times New Roman" w:cs="Times New Roman"/>
          <w:bCs/>
          <w:sz w:val="24"/>
          <w:szCs w:val="24"/>
          <w:lang w:eastAsia="lt-LT"/>
        </w:rPr>
        <w:t xml:space="preserve">, adresas </w:t>
      </w:r>
      <w:r w:rsidRPr="0036095E">
        <w:rPr>
          <w:rFonts w:ascii="Times New Roman" w:hAnsi="Times New Roman" w:cs="Times New Roman"/>
          <w:bCs/>
          <w:noProof/>
          <w:sz w:val="24"/>
          <w:szCs w:val="24"/>
          <w:lang w:eastAsia="lt-LT"/>
        </w:rPr>
        <w:t>Geranionų g. 34, 17138 Dieveniškės</w:t>
      </w:r>
      <w:r w:rsidRPr="00534F49">
        <w:rPr>
          <w:rFonts w:ascii="Times New Roman" w:hAnsi="Times New Roman" w:cs="Times New Roman"/>
          <w:bCs/>
          <w:sz w:val="24"/>
          <w:szCs w:val="24"/>
          <w:lang w:eastAsia="lt-LT"/>
        </w:rPr>
        <w:t xml:space="preserve">, tel. </w:t>
      </w:r>
      <w:r w:rsidRPr="0036095E">
        <w:rPr>
          <w:rFonts w:ascii="Times New Roman" w:hAnsi="Times New Roman" w:cs="Times New Roman"/>
          <w:bCs/>
          <w:noProof/>
          <w:sz w:val="24"/>
          <w:szCs w:val="24"/>
          <w:lang w:eastAsia="lt-LT"/>
        </w:rPr>
        <w:t>(8-380) 54440</w:t>
      </w:r>
      <w:r w:rsidRPr="00534F49">
        <w:rPr>
          <w:rFonts w:ascii="Times New Roman" w:hAnsi="Times New Roman" w:cs="Times New Roman"/>
          <w:bCs/>
          <w:sz w:val="24"/>
          <w:szCs w:val="24"/>
          <w:lang w:eastAsia="lt-LT"/>
        </w:rPr>
        <w:t xml:space="preserve">, el. p. </w:t>
      </w:r>
      <w:r w:rsidRPr="0036095E">
        <w:rPr>
          <w:rFonts w:ascii="Times New Roman" w:hAnsi="Times New Roman" w:cs="Times New Roman"/>
          <w:bCs/>
          <w:noProof/>
          <w:sz w:val="24"/>
          <w:szCs w:val="24"/>
          <w:lang w:eastAsia="lt-LT"/>
        </w:rPr>
        <w:t>dievenryto@gmail.com</w:t>
      </w:r>
      <w:r>
        <w:rPr>
          <w:rFonts w:ascii="Times New Roman" w:hAnsi="Times New Roman" w:cs="Times New Roman"/>
          <w:bCs/>
          <w:sz w:val="24"/>
          <w:szCs w:val="24"/>
          <w:lang w:eastAsia="lt-LT"/>
        </w:rPr>
        <w:t>.</w:t>
      </w:r>
    </w:p>
    <w:p w:rsidR="008F669B" w:rsidRPr="0001206F" w:rsidRDefault="008F669B" w:rsidP="008F669B">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6095E">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proofErr w:type="spellStart"/>
      <w:r w:rsidRPr="0036095E">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proofErr w:type="spellEnd"/>
      <w:r w:rsidRPr="0001206F">
        <w:rPr>
          <w:rFonts w:ascii="Times New Roman" w:eastAsia="Times New Roman" w:hAnsi="Times New Roman" w:cs="Times New Roman"/>
          <w:sz w:val="24"/>
          <w:szCs w:val="24"/>
          <w:lang w:eastAsia="lt-LT"/>
        </w:rPr>
        <w:t xml:space="preserve"> tel. +370 67243319.</w:t>
      </w:r>
    </w:p>
    <w:p w:rsidR="008F669B" w:rsidRPr="00585AF1" w:rsidRDefault="008F669B" w:rsidP="008F669B">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rsidR="008F669B" w:rsidRDefault="008F669B" w:rsidP="008F669B">
      <w:pPr>
        <w:pStyle w:val="Sraopastraipa"/>
        <w:tabs>
          <w:tab w:val="left" w:pos="567"/>
        </w:tabs>
        <w:autoSpaceDE w:val="0"/>
        <w:autoSpaceDN w:val="0"/>
        <w:adjustRightInd w:val="0"/>
        <w:spacing w:after="0" w:line="240" w:lineRule="auto"/>
        <w:ind w:left="426" w:firstLine="141"/>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 xml:space="preserve">ardas, pavardė, asmens kodas, pilietybė, adresas, telefono </w:t>
      </w:r>
    </w:p>
    <w:p w:rsidR="008F669B" w:rsidRPr="008F669B" w:rsidRDefault="008F669B" w:rsidP="008F669B">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8F669B">
        <w:rPr>
          <w:rFonts w:ascii="Times New Roman" w:hAnsi="Times New Roman" w:cs="Times New Roman"/>
          <w:color w:val="000000"/>
          <w:sz w:val="24"/>
          <w:szCs w:val="24"/>
        </w:rPr>
        <w:t>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F669B">
        <w:rPr>
          <w:rFonts w:ascii="Times New Roman" w:hAnsi="Times New Roman" w:cs="Times New Roman"/>
          <w:color w:val="000000"/>
          <w:sz w:val="24"/>
          <w:szCs w:val="24"/>
        </w:rPr>
        <w:t>neteistumo</w:t>
      </w:r>
      <w:proofErr w:type="spellEnd"/>
      <w:r w:rsidRPr="008F669B">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p>
    <w:p w:rsidR="008F669B" w:rsidRDefault="008F669B" w:rsidP="008F669B">
      <w:pPr>
        <w:pStyle w:val="Sraopastraipa"/>
        <w:tabs>
          <w:tab w:val="left" w:pos="426"/>
        </w:tabs>
        <w:autoSpaceDE w:val="0"/>
        <w:autoSpaceDN w:val="0"/>
        <w:adjustRightInd w:val="0"/>
        <w:spacing w:after="0" w:line="240" w:lineRule="auto"/>
        <w:ind w:left="567"/>
        <w:jc w:val="both"/>
        <w:rPr>
          <w:rFonts w:ascii="Times New Roman" w:hAnsi="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 xml:space="preserve">ardas, pavardė, asmens kodas arba gimimo data, klasė (grupė), </w:t>
      </w:r>
    </w:p>
    <w:p w:rsidR="008F669B" w:rsidRPr="008F669B" w:rsidRDefault="008F669B" w:rsidP="008F669B">
      <w:pPr>
        <w:tabs>
          <w:tab w:val="left" w:pos="426"/>
        </w:tabs>
        <w:autoSpaceDE w:val="0"/>
        <w:autoSpaceDN w:val="0"/>
        <w:adjustRightInd w:val="0"/>
        <w:spacing w:after="0" w:line="240" w:lineRule="auto"/>
        <w:jc w:val="both"/>
        <w:rPr>
          <w:rFonts w:ascii="Times New Roman" w:hAnsi="Times New Roman"/>
          <w:color w:val="000000"/>
          <w:sz w:val="24"/>
          <w:szCs w:val="24"/>
        </w:rPr>
      </w:pPr>
      <w:r w:rsidRPr="008F669B">
        <w:rPr>
          <w:rFonts w:ascii="Times New Roman" w:hAnsi="Times New Roman"/>
          <w:color w:val="000000"/>
          <w:sz w:val="24"/>
          <w:szCs w:val="24"/>
        </w:rPr>
        <w:t>dalykų kursai, įvertinimai, apimtys, renginių, konkursų pavadinimai, datos, kita prašoma pateikti informacija;</w:t>
      </w:r>
    </w:p>
    <w:p w:rsidR="008F669B" w:rsidRPr="008F669B" w:rsidRDefault="008F669B" w:rsidP="008F669B">
      <w:pPr>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   </w:t>
      </w:r>
      <w:r w:rsidRPr="008F669B">
        <w:rPr>
          <w:rFonts w:ascii="Times New Roman" w:hAnsi="Times New Roman"/>
          <w:color w:val="000000"/>
          <w:sz w:val="24"/>
          <w:szCs w:val="24"/>
        </w:rPr>
        <w:t>3.3. prašymų, skundų ar kitų kreipimųsi nagrinėjimo tikslu: vardas, pavardė, el. pašto adresas, telefono numeris bei kita pateikta informacija;</w:t>
      </w:r>
    </w:p>
    <w:p w:rsidR="008F669B" w:rsidRPr="008F669B" w:rsidRDefault="008F669B" w:rsidP="008F669B">
      <w:pPr>
        <w:tabs>
          <w:tab w:val="left" w:pos="426"/>
        </w:tabs>
        <w:autoSpaceDE w:val="0"/>
        <w:autoSpaceDN w:val="0"/>
        <w:adjustRightInd w:val="0"/>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rPr>
        <w:tab/>
        <w:t xml:space="preserve">   </w:t>
      </w:r>
      <w:r w:rsidRPr="008F669B">
        <w:rPr>
          <w:rFonts w:ascii="Times New Roman" w:eastAsia="Times New Roman" w:hAnsi="Times New Roman" w:cs="Times New Roman"/>
          <w:sz w:val="24"/>
          <w:szCs w:val="24"/>
        </w:rPr>
        <w:t>3.</w:t>
      </w:r>
      <w:r w:rsidRPr="008F669B">
        <w:rPr>
          <w:rFonts w:ascii="Times New Roman" w:hAnsi="Times New Roman"/>
          <w:color w:val="000000"/>
          <w:sz w:val="24"/>
          <w:szCs w:val="24"/>
        </w:rPr>
        <w:t>4. Įstaigos turto bei mokinių ir dirbančių asmenų saugumo užtikrinimo tikslu tvarkomi asmenų patenkančių į vaizdo stebėjimo kameras vaizdo duomenys.</w:t>
      </w:r>
    </w:p>
    <w:p w:rsidR="008F669B" w:rsidRDefault="008F669B" w:rsidP="008F669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rsidR="008F669B" w:rsidRPr="00CC04E8" w:rsidRDefault="008F669B" w:rsidP="008F669B">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8F669B" w:rsidRDefault="008F669B" w:rsidP="008F669B">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w:t>
      </w:r>
      <w:r>
        <w:rPr>
          <w:sz w:val="24"/>
          <w:szCs w:val="24"/>
        </w:rPr>
        <w:lastRenderedPageBreak/>
        <w:t xml:space="preserve">suteikiamais serveriais, teikiamomis </w:t>
      </w:r>
      <w:proofErr w:type="spellStart"/>
      <w:r>
        <w:rPr>
          <w:sz w:val="24"/>
          <w:szCs w:val="24"/>
        </w:rPr>
        <w:t>belaidžio</w:t>
      </w:r>
      <w:proofErr w:type="spellEnd"/>
      <w:r>
        <w:rPr>
          <w:sz w:val="24"/>
          <w:szCs w:val="24"/>
        </w:rPr>
        <w:t xml:space="preserve"> interneto ryšio administravimo, tinklapio dizaino ar administravimo paslaugomis, el. dienyno,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8F669B" w:rsidRDefault="008F669B" w:rsidP="008F669B">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8F669B" w:rsidRPr="007C0F03" w:rsidRDefault="008F669B" w:rsidP="008F669B">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rsidR="008F669B" w:rsidRPr="007C0F03" w:rsidRDefault="008F669B" w:rsidP="008F669B">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8F669B" w:rsidRPr="007C0F03" w:rsidRDefault="008F669B" w:rsidP="008F669B">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rsidR="008F669B" w:rsidRPr="007C0F03" w:rsidRDefault="008F669B" w:rsidP="008F669B">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8F669B" w:rsidRPr="007C0F03" w:rsidRDefault="008F669B" w:rsidP="008F669B">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07053B" w:rsidRPr="008F669B" w:rsidRDefault="0007053B">
      <w:pPr>
        <w:rPr>
          <w:rFonts w:ascii="Times New Roman" w:hAnsi="Times New Roman" w:cs="Times New Roman"/>
        </w:rPr>
      </w:pPr>
    </w:p>
    <w:sectPr w:rsidR="0007053B" w:rsidRPr="008F669B" w:rsidSect="008F669B">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9B"/>
    <w:rsid w:val="0007053B"/>
    <w:rsid w:val="008F669B"/>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669B"/>
  </w:style>
  <w:style w:type="paragraph" w:styleId="Antrat1">
    <w:name w:val="heading 1"/>
    <w:basedOn w:val="prastasis"/>
    <w:link w:val="Antrat1Diagrama"/>
    <w:uiPriority w:val="9"/>
    <w:qFormat/>
    <w:rsid w:val="008F669B"/>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F669B"/>
    <w:rPr>
      <w:rFonts w:ascii="Times New Roman" w:eastAsia="Times New Roman" w:hAnsi="Times New Roman" w:cs="Times New Roman"/>
      <w:b/>
      <w:bCs/>
      <w:sz w:val="24"/>
      <w:szCs w:val="24"/>
    </w:rPr>
  </w:style>
  <w:style w:type="paragraph" w:styleId="Sraopastraipa">
    <w:name w:val="List Paragraph"/>
    <w:basedOn w:val="prastasis"/>
    <w:uiPriority w:val="34"/>
    <w:qFormat/>
    <w:rsid w:val="008F669B"/>
    <w:pPr>
      <w:ind w:left="720"/>
      <w:contextualSpacing/>
    </w:pPr>
  </w:style>
  <w:style w:type="paragraph" w:customStyle="1" w:styleId="TableParagraph">
    <w:name w:val="Table Paragraph"/>
    <w:basedOn w:val="prastasis"/>
    <w:uiPriority w:val="1"/>
    <w:qFormat/>
    <w:rsid w:val="008F669B"/>
    <w:pPr>
      <w:widowControl w:val="0"/>
      <w:autoSpaceDE w:val="0"/>
      <w:autoSpaceDN w:val="0"/>
      <w:spacing w:after="0" w:line="240" w:lineRule="auto"/>
      <w:ind w:left="10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669B"/>
  </w:style>
  <w:style w:type="paragraph" w:styleId="Antrat1">
    <w:name w:val="heading 1"/>
    <w:basedOn w:val="prastasis"/>
    <w:link w:val="Antrat1Diagrama"/>
    <w:uiPriority w:val="9"/>
    <w:qFormat/>
    <w:rsid w:val="008F669B"/>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F669B"/>
    <w:rPr>
      <w:rFonts w:ascii="Times New Roman" w:eastAsia="Times New Roman" w:hAnsi="Times New Roman" w:cs="Times New Roman"/>
      <w:b/>
      <w:bCs/>
      <w:sz w:val="24"/>
      <w:szCs w:val="24"/>
    </w:rPr>
  </w:style>
  <w:style w:type="paragraph" w:styleId="Sraopastraipa">
    <w:name w:val="List Paragraph"/>
    <w:basedOn w:val="prastasis"/>
    <w:uiPriority w:val="34"/>
    <w:qFormat/>
    <w:rsid w:val="008F669B"/>
    <w:pPr>
      <w:ind w:left="720"/>
      <w:contextualSpacing/>
    </w:pPr>
  </w:style>
  <w:style w:type="paragraph" w:customStyle="1" w:styleId="TableParagraph">
    <w:name w:val="Table Paragraph"/>
    <w:basedOn w:val="prastasis"/>
    <w:uiPriority w:val="1"/>
    <w:qFormat/>
    <w:rsid w:val="008F669B"/>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3307</Words>
  <Characters>1885</Characters>
  <Application>Microsoft Office Word</Application>
  <DocSecurity>0</DocSecurity>
  <Lines>15</Lines>
  <Paragraphs>10</Paragraphs>
  <ScaleCrop>false</ScaleCrop>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2023-03-07T12:33:00Z</dcterms:created>
  <dcterms:modified xsi:type="dcterms:W3CDTF">2023-03-07T12:36:00Z</dcterms:modified>
</cp:coreProperties>
</file>