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entelstinklelis"/>
        <w:tblW w:w="10745" w:type="dxa"/>
        <w:tblInd w:w="-5" w:type="dxa"/>
        <w:tblLook w:val="04A0" w:firstRow="1" w:lastRow="0" w:firstColumn="1" w:lastColumn="0" w:noHBand="0" w:noVBand="1"/>
      </w:tblPr>
      <w:tblGrid>
        <w:gridCol w:w="10745"/>
      </w:tblGrid>
      <w:tr w:rsidR="00E84001" w14:paraId="65BA92EE" w14:textId="77777777" w:rsidTr="009F6A02">
        <w:tc>
          <w:tcPr>
            <w:tcW w:w="10745" w:type="dxa"/>
          </w:tcPr>
          <w:p w14:paraId="0C2AF839" w14:textId="77777777" w:rsidR="00E84001" w:rsidRDefault="00E84001" w:rsidP="004410E0">
            <w:pPr>
              <w:pStyle w:val="Betarp"/>
            </w:pPr>
            <w:bookmarkStart w:id="0" w:name="_GoBack"/>
            <w:bookmarkEnd w:id="0"/>
            <w:r>
              <w:rPr>
                <w:noProof/>
                <w:lang w:eastAsia="lt-LT"/>
              </w:rPr>
              <w:drawing>
                <wp:inline distT="0" distB="0" distL="0" distR="0" wp14:anchorId="27116F26" wp14:editId="62E1C910">
                  <wp:extent cx="1531620" cy="312420"/>
                  <wp:effectExtent l="0" t="0" r="0" b="0"/>
                  <wp:docPr id="1" name="Paveikslėlis 1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F73134">
              <w:t xml:space="preserve">                   </w:t>
            </w:r>
            <w:proofErr w:type="spellStart"/>
            <w:r w:rsidRPr="00F73134">
              <w:rPr>
                <w:sz w:val="28"/>
                <w:szCs w:val="28"/>
              </w:rPr>
              <w:t>Smart</w:t>
            </w:r>
            <w:proofErr w:type="spellEnd"/>
            <w:r w:rsidRPr="00F73134">
              <w:rPr>
                <w:sz w:val="28"/>
                <w:szCs w:val="28"/>
              </w:rPr>
              <w:t xml:space="preserve"> </w:t>
            </w:r>
            <w:proofErr w:type="spellStart"/>
            <w:r w:rsidRPr="00F73134">
              <w:rPr>
                <w:sz w:val="28"/>
                <w:szCs w:val="28"/>
              </w:rPr>
              <w:t>Schools</w:t>
            </w:r>
            <w:proofErr w:type="spellEnd"/>
            <w:r w:rsidRPr="00F73134">
              <w:rPr>
                <w:sz w:val="28"/>
                <w:szCs w:val="28"/>
              </w:rPr>
              <w:t xml:space="preserve"> </w:t>
            </w:r>
            <w:proofErr w:type="spellStart"/>
            <w:r w:rsidRPr="00F73134">
              <w:rPr>
                <w:sz w:val="28"/>
                <w:szCs w:val="28"/>
              </w:rPr>
              <w:t>for</w:t>
            </w:r>
            <w:proofErr w:type="spellEnd"/>
            <w:r w:rsidRPr="00F73134">
              <w:rPr>
                <w:sz w:val="28"/>
                <w:szCs w:val="28"/>
              </w:rPr>
              <w:t xml:space="preserve"> </w:t>
            </w:r>
            <w:proofErr w:type="spellStart"/>
            <w:r w:rsidRPr="00F73134">
              <w:rPr>
                <w:sz w:val="28"/>
                <w:szCs w:val="28"/>
              </w:rPr>
              <w:t>Smart</w:t>
            </w:r>
            <w:proofErr w:type="spellEnd"/>
            <w:r w:rsidRPr="00F73134">
              <w:rPr>
                <w:sz w:val="28"/>
                <w:szCs w:val="28"/>
              </w:rPr>
              <w:t xml:space="preserve"> </w:t>
            </w:r>
            <w:proofErr w:type="spellStart"/>
            <w:r w:rsidRPr="00F73134">
              <w:rPr>
                <w:sz w:val="28"/>
                <w:szCs w:val="28"/>
              </w:rPr>
              <w:t>Age</w:t>
            </w:r>
            <w:proofErr w:type="spellEnd"/>
            <w:r w:rsidR="00F73134">
              <w:t xml:space="preserve">     </w:t>
            </w:r>
            <w:r w:rsidR="00F73134" w:rsidRPr="00F73134">
              <w:rPr>
                <w:noProof/>
                <w:lang w:eastAsia="lt-LT"/>
              </w:rPr>
              <w:drawing>
                <wp:inline distT="0" distB="0" distL="0" distR="0" wp14:anchorId="0AEB56DD" wp14:editId="01700CEB">
                  <wp:extent cx="647244" cy="718475"/>
                  <wp:effectExtent l="0" t="0" r="635" b="5715"/>
                  <wp:docPr id="3" name="Paveikslėlis 3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3134">
              <w:t xml:space="preserve">   </w:t>
            </w:r>
            <w:r w:rsidR="00F73134" w:rsidRPr="00F73134">
              <w:rPr>
                <w:noProof/>
                <w:lang w:eastAsia="lt-LT"/>
              </w:rPr>
              <w:drawing>
                <wp:inline distT="0" distB="0" distL="0" distR="0" wp14:anchorId="42AC426D" wp14:editId="657D2C22">
                  <wp:extent cx="739140" cy="739140"/>
                  <wp:effectExtent l="0" t="0" r="3810" b="3810"/>
                  <wp:docPr id="2" name="Paveikslėlis 2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</w:p>
          <w:p w14:paraId="6781482B" w14:textId="77777777" w:rsidR="00E84001" w:rsidRDefault="00E84001"/>
        </w:tc>
      </w:tr>
      <w:tr w:rsidR="00E84001" w14:paraId="3B070C9A" w14:textId="77777777" w:rsidTr="009F6A02">
        <w:tc>
          <w:tcPr>
            <w:tcW w:w="10745" w:type="dxa"/>
          </w:tcPr>
          <w:p w14:paraId="41A39139" w14:textId="0B1A9A2D" w:rsidR="00E84001" w:rsidRPr="009046E0" w:rsidRDefault="00F73134" w:rsidP="003E3E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6E0">
              <w:rPr>
                <w:rFonts w:ascii="Times New Roman" w:hAnsi="Times New Roman" w:cs="Times New Roman"/>
                <w:sz w:val="24"/>
                <w:szCs w:val="24"/>
              </w:rPr>
              <w:t>Dalykas:</w:t>
            </w:r>
            <w:r w:rsidR="00BF0C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2DF7" w:rsidRPr="009046E0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</w:tr>
      <w:tr w:rsidR="00E84001" w14:paraId="4BA26303" w14:textId="77777777" w:rsidTr="009F6A02">
        <w:tc>
          <w:tcPr>
            <w:tcW w:w="10745" w:type="dxa"/>
          </w:tcPr>
          <w:p w14:paraId="187B4212" w14:textId="27452310" w:rsidR="00E84001" w:rsidRPr="009046E0" w:rsidRDefault="00F73134" w:rsidP="003E3E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6E0">
              <w:rPr>
                <w:rFonts w:ascii="Times New Roman" w:hAnsi="Times New Roman" w:cs="Times New Roman"/>
                <w:sz w:val="24"/>
                <w:szCs w:val="24"/>
              </w:rPr>
              <w:t>Pamokų skaičius:</w:t>
            </w:r>
            <w:r w:rsidR="00392DF7" w:rsidRPr="009046E0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</w:tr>
      <w:tr w:rsidR="00E84001" w14:paraId="0B316FA5" w14:textId="77777777" w:rsidTr="009F6A02">
        <w:tc>
          <w:tcPr>
            <w:tcW w:w="10745" w:type="dxa"/>
          </w:tcPr>
          <w:p w14:paraId="2FBD45F4" w14:textId="084167A5" w:rsidR="00E84001" w:rsidRPr="009046E0" w:rsidRDefault="00F73134" w:rsidP="003E3E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6E0">
              <w:rPr>
                <w:rFonts w:ascii="Times New Roman" w:hAnsi="Times New Roman" w:cs="Times New Roman"/>
                <w:sz w:val="24"/>
                <w:szCs w:val="24"/>
              </w:rPr>
              <w:t>Mokytojas:</w:t>
            </w:r>
            <w:r w:rsidR="00BF0C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2DF7" w:rsidRPr="009046E0">
              <w:rPr>
                <w:rFonts w:ascii="Times New Roman" w:hAnsi="Times New Roman" w:cs="Times New Roman"/>
                <w:sz w:val="24"/>
                <w:szCs w:val="24"/>
              </w:rPr>
              <w:t xml:space="preserve">Regina </w:t>
            </w:r>
            <w:proofErr w:type="spellStart"/>
            <w:r w:rsidR="00392DF7" w:rsidRPr="009046E0">
              <w:rPr>
                <w:rFonts w:ascii="Times New Roman" w:hAnsi="Times New Roman" w:cs="Times New Roman"/>
                <w:sz w:val="24"/>
                <w:szCs w:val="24"/>
              </w:rPr>
              <w:t>Barsulienė</w:t>
            </w:r>
            <w:proofErr w:type="spellEnd"/>
          </w:p>
        </w:tc>
      </w:tr>
      <w:tr w:rsidR="00E84001" w14:paraId="2027F4BA" w14:textId="77777777" w:rsidTr="009F6A02">
        <w:tc>
          <w:tcPr>
            <w:tcW w:w="10745" w:type="dxa"/>
          </w:tcPr>
          <w:p w14:paraId="0294C3CB" w14:textId="22C4187E" w:rsidR="00E84001" w:rsidRPr="009046E0" w:rsidRDefault="00422D0E" w:rsidP="003E3E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6E0">
              <w:rPr>
                <w:rFonts w:ascii="Times New Roman" w:hAnsi="Times New Roman" w:cs="Times New Roman"/>
                <w:sz w:val="24"/>
                <w:szCs w:val="24"/>
              </w:rPr>
              <w:t>Skyriaus tema</w:t>
            </w:r>
            <w:r w:rsidR="00F73134" w:rsidRPr="009046E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92DF7" w:rsidRPr="009046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2DF7" w:rsidRPr="009046E0">
              <w:rPr>
                <w:rFonts w:ascii="Times New Roman" w:eastAsia="Calibri" w:hAnsi="Times New Roman" w:cs="Times New Roman"/>
                <w:sz w:val="24"/>
                <w:szCs w:val="24"/>
              </w:rPr>
              <w:t>Nelygybių sistemos, kvadratinės nelygybės</w:t>
            </w:r>
          </w:p>
        </w:tc>
      </w:tr>
      <w:tr w:rsidR="00E84001" w14:paraId="4A03C5D1" w14:textId="77777777" w:rsidTr="009F6A02">
        <w:tc>
          <w:tcPr>
            <w:tcW w:w="10745" w:type="dxa"/>
          </w:tcPr>
          <w:p w14:paraId="37E43CF8" w14:textId="0DCFD0C2" w:rsidR="00E84001" w:rsidRPr="009046E0" w:rsidRDefault="00422D0E" w:rsidP="00125F7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6E0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="00392DF7" w:rsidRPr="009046E0">
              <w:rPr>
                <w:rFonts w:ascii="Times New Roman" w:hAnsi="Times New Roman" w:cs="Times New Roman"/>
                <w:b/>
                <w:sz w:val="24"/>
                <w:szCs w:val="24"/>
              </w:rPr>
              <w:t>ikslas:</w:t>
            </w:r>
            <w:r w:rsidR="00392DF7" w:rsidRPr="009046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5F73" w:rsidRPr="00125F73">
              <w:rPr>
                <w:rFonts w:ascii="Times New Roman" w:hAnsi="Times New Roman" w:cs="Times New Roman"/>
                <w:sz w:val="24"/>
                <w:szCs w:val="24"/>
              </w:rPr>
              <w:t>Supažindinant su dviejų tiesinių nelygybių sistemų sprendimu  rasti  bendruosius sprendinius ir išmokti  spręsti dvigubąsias nelygybes, nepilnąsias kvadratines  ir kvadratines nelygybes</w:t>
            </w:r>
          </w:p>
        </w:tc>
      </w:tr>
      <w:tr w:rsidR="00E84001" w14:paraId="74A8A700" w14:textId="77777777" w:rsidTr="009F6A02">
        <w:tc>
          <w:tcPr>
            <w:tcW w:w="10745" w:type="dxa"/>
          </w:tcPr>
          <w:p w14:paraId="0DC8C6F5" w14:textId="77777777" w:rsidR="00E84001" w:rsidRDefault="00F73134" w:rsidP="003E3E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6E0">
              <w:rPr>
                <w:rFonts w:ascii="Times New Roman" w:hAnsi="Times New Roman" w:cs="Times New Roman"/>
                <w:sz w:val="24"/>
                <w:szCs w:val="24"/>
              </w:rPr>
              <w:t>Priemonės:</w:t>
            </w:r>
            <w:r w:rsidR="005B69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856B49" w14:textId="77777777" w:rsidR="005B6985" w:rsidRPr="005B6985" w:rsidRDefault="005B6985" w:rsidP="003E3E58">
            <w:pPr>
              <w:numPr>
                <w:ilvl w:val="0"/>
                <w:numId w:val="2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69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kompiuteris su interneto prieiga, </w:t>
            </w:r>
          </w:p>
          <w:p w14:paraId="1B71B7E6" w14:textId="02DA4FAC" w:rsidR="005B6985" w:rsidRPr="004A0F35" w:rsidRDefault="005B6985" w:rsidP="003E3E58">
            <w:pPr>
              <w:numPr>
                <w:ilvl w:val="0"/>
                <w:numId w:val="2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F35">
              <w:rPr>
                <w:rFonts w:ascii="Times New Roman" w:eastAsia="Calibri" w:hAnsi="Times New Roman" w:cs="Times New Roman"/>
                <w:sz w:val="24"/>
                <w:szCs w:val="24"/>
              </w:rPr>
              <w:t>mobilieji įrenginia</w:t>
            </w:r>
            <w:r w:rsidR="004A0F35">
              <w:rPr>
                <w:rFonts w:ascii="Times New Roman" w:eastAsia="Calibri" w:hAnsi="Times New Roman" w:cs="Times New Roman"/>
                <w:sz w:val="24"/>
                <w:szCs w:val="24"/>
              </w:rPr>
              <w:t>i su interneto prieiga</w:t>
            </w:r>
            <w:r w:rsidR="00BF0C0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5B6985" w14:paraId="00085869" w14:textId="77777777" w:rsidTr="009F6A02">
        <w:tc>
          <w:tcPr>
            <w:tcW w:w="10745" w:type="dxa"/>
          </w:tcPr>
          <w:p w14:paraId="051BB0E7" w14:textId="4F06B7D9" w:rsidR="005B6985" w:rsidRPr="003E3E58" w:rsidRDefault="005B6985" w:rsidP="003E3E5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E3E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Skaitmeniniai įrankiai: </w:t>
            </w:r>
            <w:r w:rsidRPr="003E3E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125E31D0" w14:textId="2EFDB273" w:rsidR="0043041B" w:rsidRPr="00BF0C07" w:rsidRDefault="00200230" w:rsidP="003E3E58">
            <w:pPr>
              <w:numPr>
                <w:ilvl w:val="0"/>
                <w:numId w:val="3"/>
              </w:numPr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BF0C07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Google </w:t>
            </w:r>
            <w:r w:rsidR="00BF0C07" w:rsidRPr="00BF0C0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F</w:t>
            </w:r>
            <w:r w:rsidRPr="00BF0C0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orms</w:t>
            </w:r>
          </w:p>
          <w:p w14:paraId="42A9AC43" w14:textId="45458C07" w:rsidR="004B34A7" w:rsidRPr="003E3E58" w:rsidRDefault="003E3E58" w:rsidP="003E3E58">
            <w:pPr>
              <w:numPr>
                <w:ilvl w:val="0"/>
                <w:numId w:val="3"/>
              </w:numPr>
              <w:spacing w:line="360" w:lineRule="auto"/>
              <w:rPr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="004B34A7" w:rsidRPr="003E3E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uizizz</w:t>
            </w:r>
            <w:proofErr w:type="spellEnd"/>
          </w:p>
          <w:p w14:paraId="02426CEC" w14:textId="77777777" w:rsidR="004A0F35" w:rsidRPr="004A0F35" w:rsidRDefault="00200230" w:rsidP="003E3E58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YuoT</w:t>
            </w:r>
            <w:r w:rsidR="004A0F35" w:rsidRPr="004A0F35">
              <w:rPr>
                <w:rFonts w:ascii="Times New Roman" w:hAnsi="Times New Roman" w:cs="Times New Roman"/>
                <w:sz w:val="24"/>
                <w:szCs w:val="24"/>
              </w:rPr>
              <w:t>ube</w:t>
            </w:r>
            <w:proofErr w:type="spellEnd"/>
          </w:p>
          <w:p w14:paraId="49594066" w14:textId="77777777" w:rsidR="005B6985" w:rsidRPr="009046E0" w:rsidRDefault="005B6985" w:rsidP="003E3E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001" w14:paraId="1701F382" w14:textId="77777777" w:rsidTr="003A7964">
        <w:trPr>
          <w:trHeight w:val="2520"/>
        </w:trPr>
        <w:tc>
          <w:tcPr>
            <w:tcW w:w="10745" w:type="dxa"/>
          </w:tcPr>
          <w:p w14:paraId="3011FFD1" w14:textId="77777777" w:rsidR="003A7964" w:rsidRDefault="003A7964" w:rsidP="003E3E58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5B3465F8" w14:textId="5DAFC301" w:rsidR="007E375D" w:rsidRPr="00BF0C07" w:rsidRDefault="007E375D" w:rsidP="003E3E5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46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Uždaviniai:</w:t>
            </w:r>
            <w:r w:rsidRPr="009046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F0C07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9046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štyrinėję pamokų medžiagą ir atlikę užduotis mokiniai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žinos ir </w:t>
            </w:r>
            <w:r w:rsidRPr="009046E0">
              <w:rPr>
                <w:rFonts w:ascii="Times New Roman" w:eastAsia="Calibri" w:hAnsi="Times New Roman" w:cs="Times New Roman"/>
                <w:sz w:val="24"/>
                <w:szCs w:val="24"/>
              </w:rPr>
              <w:t>gebės:</w:t>
            </w:r>
            <w:r w:rsidRPr="009046E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0438D349" w14:textId="77777777" w:rsidR="007E375D" w:rsidRDefault="007E375D" w:rsidP="003E3E58">
            <w:pPr>
              <w:pStyle w:val="Sraopastraipa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spręsti dviejų tiesinių nelygybių su vienu nežinomuoju sistemas;</w:t>
            </w:r>
          </w:p>
          <w:p w14:paraId="130E3FC2" w14:textId="77777777" w:rsidR="007E375D" w:rsidRDefault="007E375D" w:rsidP="003E3E58">
            <w:pPr>
              <w:pStyle w:val="Sraopastraipa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nelygybių sistemos ir dvigubosios nelygybės sprendinius pavaizduoti skaičių tiesėje  ir užrašyti intervalu;</w:t>
            </w:r>
          </w:p>
          <w:p w14:paraId="24B0BDB6" w14:textId="77777777" w:rsidR="004A0F35" w:rsidRDefault="004A0F35" w:rsidP="003E3E58">
            <w:pPr>
              <w:pStyle w:val="Sraopastraipa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kvadratinį trinarį ax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c išskaidyti  (jei įmanoma) dauginamaisiais;</w:t>
            </w:r>
          </w:p>
          <w:p w14:paraId="350B8BE0" w14:textId="274C2AC8" w:rsidR="00E84001" w:rsidRPr="00DE6EF3" w:rsidRDefault="007E375D" w:rsidP="003E3E58">
            <w:pPr>
              <w:pStyle w:val="Sraopastraipa"/>
              <w:numPr>
                <w:ilvl w:val="0"/>
                <w:numId w:val="3"/>
              </w:num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algebriškai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išspręsti</w:t>
            </w:r>
            <w:r w:rsidR="004A0F35">
              <w:rPr>
                <w:rFonts w:ascii="Times New Roman" w:hAnsi="Times New Roman" w:cs="Times New Roman"/>
                <w:sz w:val="24"/>
                <w:szCs w:val="24"/>
              </w:rPr>
              <w:t xml:space="preserve"> nepilnąsias ir pilnąsias kvadratines nelygybes.</w:t>
            </w:r>
          </w:p>
        </w:tc>
      </w:tr>
      <w:tr w:rsidR="003A7964" w14:paraId="0562B997" w14:textId="77777777" w:rsidTr="009F6A02">
        <w:trPr>
          <w:trHeight w:val="2940"/>
        </w:trPr>
        <w:tc>
          <w:tcPr>
            <w:tcW w:w="10745" w:type="dxa"/>
          </w:tcPr>
          <w:p w14:paraId="3D8FC181" w14:textId="77777777" w:rsidR="003A7964" w:rsidRDefault="003A7964" w:rsidP="003E3E5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313F3A" w14:textId="77777777" w:rsidR="003A7964" w:rsidRDefault="003A7964" w:rsidP="003E3E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985">
              <w:rPr>
                <w:rFonts w:ascii="Times New Roman" w:hAnsi="Times New Roman" w:cs="Times New Roman"/>
                <w:b/>
                <w:sz w:val="24"/>
                <w:szCs w:val="24"/>
              </w:rPr>
              <w:t>Pamokų seka:</w:t>
            </w:r>
            <w:r w:rsidRPr="005B69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538C7C" w14:textId="77777777" w:rsidR="003A7964" w:rsidRDefault="003A7964" w:rsidP="003E3E5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pamoka</w:t>
            </w:r>
            <w:r w:rsidRPr="005B698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B6985">
              <w:rPr>
                <w:rFonts w:ascii="Times New Roman" w:eastAsia="Calibri" w:hAnsi="Times New Roman" w:cs="Times New Roman"/>
                <w:sz w:val="24"/>
                <w:szCs w:val="24"/>
              </w:rPr>
              <w:t>Tiesinių nelygybių sistemos</w:t>
            </w:r>
          </w:p>
          <w:p w14:paraId="414120A0" w14:textId="77777777" w:rsidR="003A7964" w:rsidRPr="00DE6EF3" w:rsidRDefault="003A7964" w:rsidP="003E3E5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 pamoka:  </w:t>
            </w:r>
            <w:r w:rsidRPr="00DE6EF3">
              <w:rPr>
                <w:rFonts w:ascii="Times New Roman" w:eastAsia="Calibri" w:hAnsi="Times New Roman" w:cs="Times New Roman"/>
                <w:sz w:val="24"/>
                <w:szCs w:val="24"/>
              </w:rPr>
              <w:t>Sprendžiame dvigubąsias nelygybes</w:t>
            </w:r>
          </w:p>
          <w:p w14:paraId="7A8D8113" w14:textId="77777777" w:rsidR="003A7964" w:rsidRDefault="003A7964" w:rsidP="003E3E5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51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 </w:t>
            </w:r>
            <w:r w:rsidRPr="00AA1026">
              <w:rPr>
                <w:rFonts w:ascii="Times New Roman" w:eastAsia="Calibri" w:hAnsi="Times New Roman" w:cs="Times New Roman"/>
                <w:sz w:val="24"/>
                <w:szCs w:val="24"/>
              </w:rPr>
              <w:t>pamoka:</w:t>
            </w:r>
            <w:r w:rsidRPr="004251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DE6EF3">
              <w:rPr>
                <w:rFonts w:ascii="Times New Roman" w:eastAsia="Calibri" w:hAnsi="Times New Roman" w:cs="Times New Roman"/>
                <w:sz w:val="24"/>
                <w:szCs w:val="24"/>
              </w:rPr>
              <w:t>Sprendžiame nepilnąsias kvadratines nelygybes:  ax</w:t>
            </w:r>
            <w:r w:rsidRPr="00DE6EF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DE6EF3">
              <w:rPr>
                <w:rFonts w:ascii="Times New Roman" w:eastAsia="Calibri" w:hAnsi="Times New Roman" w:cs="Times New Roman"/>
                <w:sz w:val="24"/>
                <w:szCs w:val="24"/>
              </w:rPr>
              <w:t>+c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Pr="00DE6E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ax</w:t>
            </w:r>
            <w:r w:rsidRPr="00DE6EF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DE6E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DE6EF3">
              <w:rPr>
                <w:rFonts w:ascii="Times New Roman" w:eastAsia="Calibri" w:hAnsi="Times New Roman" w:cs="Times New Roman"/>
                <w:sz w:val="24"/>
                <w:szCs w:val="24"/>
              </w:rPr>
              <w:t>bx</w:t>
            </w:r>
            <w:proofErr w:type="spellEnd"/>
            <w:r w:rsidRPr="00DE6E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19DA5C6" w14:textId="77777777" w:rsidR="003A7964" w:rsidRPr="00DE6EF3" w:rsidRDefault="003A7964" w:rsidP="003E3E5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 pamoka:</w:t>
            </w:r>
            <w:r w:rsidRPr="00DE6E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251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E6EF3">
              <w:rPr>
                <w:rFonts w:ascii="Times New Roman" w:eastAsia="Calibri" w:hAnsi="Times New Roman" w:cs="Times New Roman"/>
                <w:sz w:val="24"/>
                <w:szCs w:val="24"/>
              </w:rPr>
              <w:t>Sprendžiame kvadratines nelygybes</w:t>
            </w:r>
          </w:p>
          <w:p w14:paraId="37ED57C0" w14:textId="77777777" w:rsidR="003A7964" w:rsidRPr="007E375D" w:rsidRDefault="003A7964" w:rsidP="003E3E58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 pamoka: </w:t>
            </w:r>
            <w:r w:rsidRPr="00DE6E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E375D">
              <w:rPr>
                <w:rFonts w:ascii="Times New Roman" w:eastAsia="Calibri" w:hAnsi="Times New Roman" w:cs="Times New Roman"/>
                <w:sz w:val="24"/>
                <w:szCs w:val="24"/>
              </w:rPr>
              <w:t>Nelygybių sistemos, kvadratinės nelygybės.</w:t>
            </w:r>
            <w:r w:rsidRPr="007E375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Žinių įtvirtinimas, apibendrinimas.</w:t>
            </w:r>
            <w:r w:rsidRPr="007E37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B068D2D" w14:textId="77777777" w:rsidR="003A7964" w:rsidRPr="009046E0" w:rsidRDefault="003A7964" w:rsidP="003E3E58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0E7819E" w14:textId="77777777" w:rsidR="00EB21BD" w:rsidRDefault="00EB21BD"/>
    <w:p w14:paraId="0C645781" w14:textId="77777777" w:rsidR="00B62268" w:rsidRDefault="00B62268"/>
    <w:p w14:paraId="007D9FD2" w14:textId="77777777" w:rsidR="00B62268" w:rsidRDefault="00B62268"/>
    <w:p w14:paraId="5E90CBBF" w14:textId="77777777" w:rsidR="00B62268" w:rsidRDefault="00B62268"/>
    <w:tbl>
      <w:tblPr>
        <w:tblStyle w:val="Lentelstinklelis"/>
        <w:tblW w:w="10745" w:type="dxa"/>
        <w:tblInd w:w="-5" w:type="dxa"/>
        <w:tblLook w:val="04A0" w:firstRow="1" w:lastRow="0" w:firstColumn="1" w:lastColumn="0" w:noHBand="0" w:noVBand="1"/>
      </w:tblPr>
      <w:tblGrid>
        <w:gridCol w:w="10745"/>
      </w:tblGrid>
      <w:tr w:rsidR="00B62268" w:rsidRPr="00B62268" w14:paraId="5353EBFB" w14:textId="77777777" w:rsidTr="009F6A02">
        <w:tc>
          <w:tcPr>
            <w:tcW w:w="10745" w:type="dxa"/>
          </w:tcPr>
          <w:p w14:paraId="309B3565" w14:textId="236AC14D" w:rsidR="00F24BE2" w:rsidRDefault="00B62268" w:rsidP="00F24BE2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lastRenderedPageBreak/>
              <w:drawing>
                <wp:inline distT="0" distB="0" distL="0" distR="0" wp14:anchorId="0E13062C" wp14:editId="0AE07618">
                  <wp:extent cx="1531620" cy="312420"/>
                  <wp:effectExtent l="0" t="0" r="0" b="0"/>
                  <wp:docPr id="4" name="Paveikslėlis 4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Schools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601F1B5B" wp14:editId="24696B72">
                  <wp:extent cx="647244" cy="718475"/>
                  <wp:effectExtent l="0" t="0" r="635" b="5715"/>
                  <wp:docPr id="5" name="Paveikslėlis 5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7B4BB1C7" wp14:editId="21F0166E">
                  <wp:extent cx="739140" cy="739140"/>
                  <wp:effectExtent l="0" t="0" r="3810" b="3810"/>
                  <wp:docPr id="6" name="Paveikslėlis 6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14:paraId="3ECCD6A9" w14:textId="75A40686" w:rsidR="00B62268" w:rsidRPr="00F24BE2" w:rsidRDefault="00B62268" w:rsidP="00F24BE2">
            <w:pPr>
              <w:spacing w:after="160" w:line="259" w:lineRule="auto"/>
              <w:jc w:val="center"/>
            </w:pPr>
            <w:r w:rsidRPr="001243D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 pamoka</w:t>
            </w:r>
            <w:r w:rsidR="00842BE0" w:rsidRPr="001243D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842BE0" w:rsidRPr="00DE6EF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842BE0" w:rsidRPr="001243D3">
              <w:rPr>
                <w:rFonts w:ascii="Times New Roman" w:hAnsi="Times New Roman" w:cs="Times New Roman"/>
                <w:b/>
                <w:sz w:val="24"/>
                <w:szCs w:val="24"/>
              </w:rPr>
              <w:t>„</w:t>
            </w:r>
            <w:r w:rsidR="00842BE0" w:rsidRPr="001243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Tiesinių nelygybių sistemos“</w:t>
            </w:r>
          </w:p>
        </w:tc>
      </w:tr>
    </w:tbl>
    <w:p w14:paraId="5590ED2D" w14:textId="77777777" w:rsidR="00B62268" w:rsidRDefault="00B62268"/>
    <w:tbl>
      <w:tblPr>
        <w:tblStyle w:val="Lentelstinklelis"/>
        <w:tblW w:w="10745" w:type="dxa"/>
        <w:tblInd w:w="-5" w:type="dxa"/>
        <w:tblLook w:val="04A0" w:firstRow="1" w:lastRow="0" w:firstColumn="1" w:lastColumn="0" w:noHBand="0" w:noVBand="1"/>
      </w:tblPr>
      <w:tblGrid>
        <w:gridCol w:w="384"/>
        <w:gridCol w:w="10361"/>
      </w:tblGrid>
      <w:tr w:rsidR="00B8152B" w:rsidRPr="00B62268" w14:paraId="23C94F24" w14:textId="77777777" w:rsidTr="009F6A02">
        <w:tc>
          <w:tcPr>
            <w:tcW w:w="384" w:type="dxa"/>
          </w:tcPr>
          <w:p w14:paraId="33E7ADE4" w14:textId="0AFA296B" w:rsidR="00B8152B" w:rsidRPr="00B62268" w:rsidRDefault="00B8152B" w:rsidP="00B62268">
            <w:pPr>
              <w:spacing w:after="160" w:line="259" w:lineRule="auto"/>
            </w:pPr>
            <w:r>
              <w:t>1</w:t>
            </w:r>
            <w:r w:rsidR="009537F7">
              <w:t>.</w:t>
            </w:r>
          </w:p>
        </w:tc>
        <w:tc>
          <w:tcPr>
            <w:tcW w:w="10361" w:type="dxa"/>
          </w:tcPr>
          <w:p w14:paraId="5A06D5CC" w14:textId="77777777" w:rsidR="008A3C1E" w:rsidRPr="00F24BE2" w:rsidRDefault="008A3C1E" w:rsidP="00F24BE2">
            <w:pPr>
              <w:pStyle w:val="Betarp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24B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Mokymosi turinys:</w:t>
            </w:r>
          </w:p>
          <w:p w14:paraId="58E923E7" w14:textId="77777777" w:rsidR="00F24BE2" w:rsidRPr="00F24BE2" w:rsidRDefault="00BF0C07" w:rsidP="00F24BE2">
            <w:pPr>
              <w:pStyle w:val="Betarp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24BE2">
              <w:rPr>
                <w:rFonts w:asciiTheme="majorBidi" w:hAnsiTheme="majorBidi" w:cstheme="majorBidi"/>
                <w:sz w:val="24"/>
                <w:szCs w:val="24"/>
              </w:rPr>
              <w:t xml:space="preserve">Peržiūrėję vaizdo įrašus </w:t>
            </w:r>
            <w:r w:rsidR="00F24BE2" w:rsidRPr="00F24BE2">
              <w:rPr>
                <w:rFonts w:asciiTheme="majorBidi" w:hAnsiTheme="majorBidi" w:cstheme="majorBidi"/>
                <w:sz w:val="24"/>
                <w:szCs w:val="24"/>
              </w:rPr>
              <w:t xml:space="preserve">mokiniai </w:t>
            </w:r>
            <w:r w:rsidRPr="00F24BE2">
              <w:rPr>
                <w:rFonts w:asciiTheme="majorBidi" w:hAnsiTheme="majorBidi" w:cstheme="majorBidi"/>
                <w:sz w:val="24"/>
                <w:szCs w:val="24"/>
              </w:rPr>
              <w:t>su</w:t>
            </w:r>
            <w:r w:rsidR="008A3C1E" w:rsidRPr="00F24BE2">
              <w:rPr>
                <w:rFonts w:asciiTheme="majorBidi" w:hAnsiTheme="majorBidi" w:cstheme="majorBidi"/>
                <w:sz w:val="24"/>
                <w:szCs w:val="24"/>
              </w:rPr>
              <w:t>žino</w:t>
            </w:r>
            <w:r w:rsidR="00F24BE2" w:rsidRPr="00F24BE2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="00EF1B0D" w:rsidRPr="00F24BE2">
              <w:rPr>
                <w:rFonts w:asciiTheme="majorBidi" w:hAnsiTheme="majorBidi" w:cstheme="majorBidi"/>
                <w:sz w:val="24"/>
                <w:szCs w:val="24"/>
              </w:rPr>
              <w:t>, ką vadiname nelygybių sistemos sprendiniu</w:t>
            </w:r>
            <w:r w:rsidR="00F24BE2" w:rsidRPr="00F24BE2">
              <w:rPr>
                <w:rFonts w:asciiTheme="majorBidi" w:hAnsiTheme="majorBidi" w:cstheme="majorBidi"/>
                <w:sz w:val="24"/>
                <w:szCs w:val="24"/>
              </w:rPr>
              <w:t>, išmoks</w:t>
            </w:r>
            <w:r w:rsidR="002573E2" w:rsidRPr="00F24BE2">
              <w:rPr>
                <w:rFonts w:asciiTheme="majorBidi" w:hAnsiTheme="majorBidi" w:cstheme="majorBidi"/>
                <w:sz w:val="24"/>
                <w:szCs w:val="24"/>
              </w:rPr>
              <w:t xml:space="preserve"> sprendinį užrašyti intervalu</w:t>
            </w:r>
            <w:r w:rsidR="00F24BE2" w:rsidRPr="00F24BE2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1593689E" w14:textId="25A77E16" w:rsidR="00B8152B" w:rsidRPr="00F24BE2" w:rsidRDefault="00BE2206" w:rsidP="00F24BE2">
            <w:pPr>
              <w:pStyle w:val="Betarp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hyperlink r:id="rId8" w:history="1">
              <w:r w:rsidR="00F24BE2" w:rsidRPr="00F24BE2">
                <w:rPr>
                  <w:rStyle w:val="Hipersaitas"/>
                  <w:rFonts w:asciiTheme="majorBidi" w:eastAsia="Calibri" w:hAnsiTheme="majorBidi" w:cstheme="majorBidi"/>
                  <w:sz w:val="24"/>
                  <w:szCs w:val="24"/>
                </w:rPr>
                <w:t>https://www.youtube.com/watch?v=TSNgBBA_lUM</w:t>
              </w:r>
            </w:hyperlink>
            <w:r w:rsidR="00011C7C" w:rsidRPr="00F24BE2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hyperlink r:id="rId9" w:history="1">
              <w:r w:rsidR="002573E2" w:rsidRPr="00F24BE2">
                <w:rPr>
                  <w:rFonts w:asciiTheme="majorBidi" w:eastAsia="Calibri" w:hAnsiTheme="majorBidi" w:cstheme="majorBidi"/>
                  <w:color w:val="0000FF"/>
                  <w:sz w:val="24"/>
                  <w:szCs w:val="24"/>
                  <w:u w:val="single"/>
                </w:rPr>
                <w:t>https://www.youtube.com/watch?v=4WmQCLQsadM</w:t>
              </w:r>
            </w:hyperlink>
          </w:p>
          <w:p w14:paraId="532142A6" w14:textId="582E5739" w:rsidR="00EF1B0D" w:rsidRPr="00F24BE2" w:rsidRDefault="00F24BE2" w:rsidP="00F24BE2">
            <w:pPr>
              <w:pStyle w:val="Betarp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24BE2">
              <w:rPr>
                <w:rFonts w:asciiTheme="majorBidi" w:hAnsiTheme="majorBidi" w:cstheme="majorBidi"/>
                <w:sz w:val="24"/>
                <w:szCs w:val="24"/>
              </w:rPr>
              <w:t>Peržiūrėję vaizdo įrašą mokiniai išmoks</w:t>
            </w:r>
            <w:r w:rsidR="005F28D5" w:rsidRPr="00F24BE2">
              <w:rPr>
                <w:rFonts w:asciiTheme="majorBidi" w:hAnsiTheme="majorBidi" w:cstheme="majorBidi"/>
                <w:sz w:val="24"/>
                <w:szCs w:val="24"/>
              </w:rPr>
              <w:t xml:space="preserve"> išspręsti dviejų nelygybių sistemą</w:t>
            </w:r>
            <w:r w:rsidRPr="00F24BE2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3E06BE8F" w14:textId="407AF90F" w:rsidR="00EF1B0D" w:rsidRPr="00425161" w:rsidRDefault="00BE2206" w:rsidP="00F24BE2">
            <w:pPr>
              <w:pStyle w:val="Betarp"/>
              <w:spacing w:line="360" w:lineRule="auto"/>
              <w:rPr>
                <w:rFonts w:ascii="Calibri" w:eastAsia="Calibri" w:hAnsi="Calibri"/>
              </w:rPr>
            </w:pPr>
            <w:hyperlink r:id="rId10" w:history="1">
              <w:r w:rsidR="00F24BE2" w:rsidRPr="00F24BE2">
                <w:rPr>
                  <w:rStyle w:val="Hipersaitas"/>
                  <w:rFonts w:asciiTheme="majorBidi" w:eastAsia="Calibri" w:hAnsiTheme="majorBidi" w:cstheme="majorBidi"/>
                  <w:sz w:val="24"/>
                  <w:szCs w:val="24"/>
                </w:rPr>
                <w:t>https://www.youtube.com/watch?v=edPOekp-zJ0</w:t>
              </w:r>
            </w:hyperlink>
            <w:r w:rsidR="005F28D5" w:rsidRPr="00F24BE2"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</w:p>
        </w:tc>
      </w:tr>
      <w:tr w:rsidR="00B8152B" w:rsidRPr="00B62268" w14:paraId="466393F4" w14:textId="77777777" w:rsidTr="009F6A02">
        <w:trPr>
          <w:trHeight w:val="3077"/>
        </w:trPr>
        <w:tc>
          <w:tcPr>
            <w:tcW w:w="384" w:type="dxa"/>
          </w:tcPr>
          <w:p w14:paraId="7CEDCDB9" w14:textId="77777777" w:rsidR="00B8152B" w:rsidRPr="00B62268" w:rsidRDefault="00B8152B" w:rsidP="00B62268">
            <w:pPr>
              <w:spacing w:after="160" w:line="259" w:lineRule="auto"/>
            </w:pPr>
            <w:r>
              <w:t>2.</w:t>
            </w:r>
          </w:p>
        </w:tc>
        <w:tc>
          <w:tcPr>
            <w:tcW w:w="10361" w:type="dxa"/>
          </w:tcPr>
          <w:p w14:paraId="5B8B1B20" w14:textId="38685EA3" w:rsidR="00691CEE" w:rsidRPr="00F24BE2" w:rsidRDefault="00B8152B" w:rsidP="00F24BE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Praktinės užduoty</w:t>
            </w:r>
            <w:r w:rsidR="00986A53" w:rsidRPr="00F24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691CEE" w:rsidRPr="00F24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421A7D9B" w14:textId="77777777" w:rsidR="00B8152B" w:rsidRDefault="0034442F" w:rsidP="00B6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14C5D05A" wp14:editId="45AF5C18">
                  <wp:extent cx="6299763" cy="5067061"/>
                  <wp:effectExtent l="0" t="0" r="635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" t="23913" r="1"/>
                          <a:stretch/>
                        </pic:blipFill>
                        <pic:spPr bwMode="auto">
                          <a:xfrm>
                            <a:off x="0" y="0"/>
                            <a:ext cx="6343885" cy="510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9C6F39" w14:textId="3F6FE113" w:rsidR="009F6A02" w:rsidRPr="008A3C1E" w:rsidRDefault="009F6A02" w:rsidP="00B62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52B" w:rsidRPr="00B62268" w14:paraId="5AC2D964" w14:textId="77777777" w:rsidTr="009F6A02">
        <w:tc>
          <w:tcPr>
            <w:tcW w:w="384" w:type="dxa"/>
          </w:tcPr>
          <w:p w14:paraId="752FE4F6" w14:textId="3A13A206" w:rsidR="00B8152B" w:rsidRPr="00B62268" w:rsidRDefault="009B43B3" w:rsidP="00B8152B">
            <w:pPr>
              <w:spacing w:after="160" w:line="259" w:lineRule="auto"/>
            </w:pPr>
            <w:r>
              <w:t>3</w:t>
            </w:r>
            <w:r w:rsidR="009537F7">
              <w:t>.</w:t>
            </w:r>
          </w:p>
        </w:tc>
        <w:tc>
          <w:tcPr>
            <w:tcW w:w="10361" w:type="dxa"/>
          </w:tcPr>
          <w:p w14:paraId="2A3EF937" w14:textId="72D027B5" w:rsidR="00F24BE2" w:rsidRPr="00F24BE2" w:rsidRDefault="00F24BE2" w:rsidP="00F24BE2">
            <w:pPr>
              <w:pStyle w:val="Betarp"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24B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Mokymosi turinys:</w:t>
            </w:r>
          </w:p>
          <w:p w14:paraId="213ED2B9" w14:textId="77777777" w:rsidR="00F24BE2" w:rsidRPr="00F24BE2" w:rsidRDefault="00F24BE2" w:rsidP="00F24BE2">
            <w:pPr>
              <w:pStyle w:val="Betarp"/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24BE2">
              <w:rPr>
                <w:rFonts w:asciiTheme="majorBidi" w:hAnsiTheme="majorBidi" w:cstheme="majorBidi"/>
                <w:sz w:val="24"/>
                <w:szCs w:val="24"/>
              </w:rPr>
              <w:t>Peržiūrėję vaizdo įrašą mokiniai</w:t>
            </w:r>
            <w:r w:rsidR="005F28D5" w:rsidRPr="00F24BE2">
              <w:rPr>
                <w:rFonts w:asciiTheme="majorBidi" w:hAnsiTheme="majorBidi" w:cstheme="majorBidi"/>
                <w:sz w:val="24"/>
                <w:szCs w:val="24"/>
              </w:rPr>
              <w:t xml:space="preserve"> gebės spręsti dviejų tiesinių nelygybių su vienu nežinomuoju sistemas</w:t>
            </w:r>
            <w:r w:rsidRPr="00F24BE2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34521239" w14:textId="77777777" w:rsidR="00B8152B" w:rsidRDefault="00BE2206" w:rsidP="00F24BE2">
            <w:pPr>
              <w:pStyle w:val="Betarp"/>
              <w:spacing w:line="276" w:lineRule="auto"/>
              <w:rPr>
                <w:rFonts w:asciiTheme="majorBidi" w:eastAsia="Calibri" w:hAnsiTheme="majorBidi" w:cstheme="majorBidi"/>
                <w:color w:val="0000FF"/>
                <w:sz w:val="24"/>
                <w:szCs w:val="24"/>
                <w:u w:val="single"/>
              </w:rPr>
            </w:pPr>
            <w:hyperlink r:id="rId12" w:history="1">
              <w:r w:rsidR="00F24BE2" w:rsidRPr="00F24BE2">
                <w:rPr>
                  <w:rStyle w:val="Hipersaitas"/>
                  <w:rFonts w:asciiTheme="majorBidi" w:eastAsia="Calibri" w:hAnsiTheme="majorBidi" w:cstheme="majorBidi"/>
                  <w:sz w:val="24"/>
                  <w:szCs w:val="24"/>
                </w:rPr>
                <w:t>https://www.youtube.com/watch?v=4Z1ZrB5_GCI</w:t>
              </w:r>
            </w:hyperlink>
          </w:p>
          <w:p w14:paraId="496FA2BC" w14:textId="736CE9CB" w:rsidR="009F6A02" w:rsidRPr="008A3C1E" w:rsidRDefault="009F6A02" w:rsidP="00F24BE2">
            <w:pPr>
              <w:pStyle w:val="Betarp"/>
              <w:spacing w:line="276" w:lineRule="auto"/>
            </w:pPr>
          </w:p>
        </w:tc>
      </w:tr>
      <w:tr w:rsidR="00B8152B" w:rsidRPr="00B62268" w14:paraId="2AEFB773" w14:textId="77777777" w:rsidTr="009F6A02">
        <w:tc>
          <w:tcPr>
            <w:tcW w:w="384" w:type="dxa"/>
          </w:tcPr>
          <w:p w14:paraId="001ABC08" w14:textId="1E3B83D8" w:rsidR="00B8152B" w:rsidRPr="00B62268" w:rsidRDefault="00986A53" w:rsidP="00B62268">
            <w:pPr>
              <w:spacing w:after="160" w:line="259" w:lineRule="auto"/>
            </w:pPr>
            <w:r>
              <w:lastRenderedPageBreak/>
              <w:t>4</w:t>
            </w:r>
            <w:r w:rsidR="009537F7">
              <w:t>.</w:t>
            </w:r>
          </w:p>
        </w:tc>
        <w:tc>
          <w:tcPr>
            <w:tcW w:w="10361" w:type="dxa"/>
          </w:tcPr>
          <w:p w14:paraId="70976B45" w14:textId="5192FBB4" w:rsidR="009F6A02" w:rsidRPr="009F6A02" w:rsidRDefault="00B8152B" w:rsidP="009F6A02">
            <w:pPr>
              <w:pStyle w:val="Betarp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F6A0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Praktinės užduotys</w:t>
            </w:r>
            <w:r w:rsidR="009F6A02" w:rsidRPr="009F6A0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</w:p>
          <w:p w14:paraId="1CAC2532" w14:textId="61938342" w:rsidR="00B713B2" w:rsidRPr="009F6A02" w:rsidRDefault="00BE2206" w:rsidP="009F6A02">
            <w:pPr>
              <w:pStyle w:val="Betarp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hyperlink r:id="rId13" w:history="1">
              <w:r w:rsidR="009F6A02" w:rsidRPr="00E864A7">
                <w:rPr>
                  <w:rStyle w:val="Hipersaitas"/>
                  <w:rFonts w:asciiTheme="majorBidi" w:hAnsiTheme="majorBidi" w:cstheme="majorBidi"/>
                  <w:sz w:val="28"/>
                  <w:szCs w:val="28"/>
                </w:rPr>
                <w:t>https://forms.gle/4PnU24XnHg9WFWTTA</w:t>
              </w:r>
            </w:hyperlink>
          </w:p>
          <w:p w14:paraId="39FF3BCB" w14:textId="067A9620" w:rsidR="00B8152B" w:rsidRDefault="006F15A5" w:rsidP="00B6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1ED1473C" wp14:editId="7D8A6E01">
                  <wp:extent cx="3101340" cy="2558133"/>
                  <wp:effectExtent l="0" t="0" r="381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072" cy="257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t-LT"/>
              </w:rPr>
              <w:drawing>
                <wp:inline distT="0" distB="0" distL="0" distR="0" wp14:anchorId="5DF27A61" wp14:editId="735557B8">
                  <wp:extent cx="3168650" cy="25717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001" cy="257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1BC20A" w14:textId="0ECF1903" w:rsidR="009F6A02" w:rsidRPr="008A3C1E" w:rsidRDefault="009F6A02" w:rsidP="00B62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332570" w14:textId="42AB1A78" w:rsidR="004E6F58" w:rsidRDefault="004E6F58"/>
    <w:p w14:paraId="39233C0B" w14:textId="17C352A8" w:rsidR="006F15A5" w:rsidRDefault="006F15A5"/>
    <w:p w14:paraId="3B46B6A5" w14:textId="22D9B9F3" w:rsidR="006F15A5" w:rsidRDefault="006F15A5"/>
    <w:p w14:paraId="15BF693C" w14:textId="6B34E0FC" w:rsidR="006F15A5" w:rsidRDefault="006F15A5"/>
    <w:p w14:paraId="66A81A9B" w14:textId="5A119E46" w:rsidR="006F15A5" w:rsidRDefault="006F15A5"/>
    <w:p w14:paraId="70F1C7D5" w14:textId="068C1F82" w:rsidR="006F15A5" w:rsidRDefault="006F15A5"/>
    <w:p w14:paraId="48A16BB5" w14:textId="73ADE268" w:rsidR="006F15A5" w:rsidRDefault="006F15A5"/>
    <w:p w14:paraId="70D39FF2" w14:textId="01AC03F9" w:rsidR="006F15A5" w:rsidRDefault="006F15A5"/>
    <w:p w14:paraId="3F212114" w14:textId="74FEC9E4" w:rsidR="006F15A5" w:rsidRDefault="006F15A5"/>
    <w:p w14:paraId="6D942790" w14:textId="0F5D7C94" w:rsidR="006F15A5" w:rsidRDefault="006F15A5"/>
    <w:p w14:paraId="1080F32A" w14:textId="3DFD4AFB" w:rsidR="006F15A5" w:rsidRDefault="006F15A5"/>
    <w:p w14:paraId="393245EB" w14:textId="58B10DD4" w:rsidR="006F15A5" w:rsidRDefault="006F15A5"/>
    <w:p w14:paraId="1B6C6678" w14:textId="28A3C503" w:rsidR="006F15A5" w:rsidRDefault="006F15A5"/>
    <w:p w14:paraId="2DC9DF81" w14:textId="3490226B" w:rsidR="006F15A5" w:rsidRDefault="006F15A5"/>
    <w:p w14:paraId="18853273" w14:textId="48ED1582" w:rsidR="006F15A5" w:rsidRDefault="006F15A5"/>
    <w:p w14:paraId="4A5EEAC0" w14:textId="3660AF60" w:rsidR="006F15A5" w:rsidRDefault="006F15A5"/>
    <w:p w14:paraId="3634D7BB" w14:textId="24450351" w:rsidR="006F15A5" w:rsidRDefault="006F15A5"/>
    <w:p w14:paraId="069D00DD" w14:textId="5036C7DF" w:rsidR="006F15A5" w:rsidRDefault="006F15A5"/>
    <w:p w14:paraId="609E8895" w14:textId="03B51C16" w:rsidR="006F15A5" w:rsidRDefault="006F15A5"/>
    <w:p w14:paraId="787683BD" w14:textId="77777777" w:rsidR="006F15A5" w:rsidRDefault="006F15A5"/>
    <w:tbl>
      <w:tblPr>
        <w:tblStyle w:val="Lentelstinklelis"/>
        <w:tblW w:w="10745" w:type="dxa"/>
        <w:tblInd w:w="-5" w:type="dxa"/>
        <w:tblLook w:val="04A0" w:firstRow="1" w:lastRow="0" w:firstColumn="1" w:lastColumn="0" w:noHBand="0" w:noVBand="1"/>
      </w:tblPr>
      <w:tblGrid>
        <w:gridCol w:w="10745"/>
      </w:tblGrid>
      <w:tr w:rsidR="002573E2" w:rsidRPr="00B62268" w14:paraId="5F63AF16" w14:textId="77777777" w:rsidTr="009F6A02">
        <w:tc>
          <w:tcPr>
            <w:tcW w:w="10745" w:type="dxa"/>
          </w:tcPr>
          <w:p w14:paraId="00DAFF7C" w14:textId="77777777" w:rsidR="002573E2" w:rsidRDefault="002573E2" w:rsidP="00010754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lastRenderedPageBreak/>
              <w:drawing>
                <wp:inline distT="0" distB="0" distL="0" distR="0" wp14:anchorId="4FA0FC54" wp14:editId="6DFCF323">
                  <wp:extent cx="1531620" cy="312420"/>
                  <wp:effectExtent l="0" t="0" r="0" b="0"/>
                  <wp:docPr id="7" name="Paveikslėlis 7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Schools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1C0870A4" wp14:editId="0AD5FEDA">
                  <wp:extent cx="647244" cy="718475"/>
                  <wp:effectExtent l="0" t="0" r="635" b="5715"/>
                  <wp:docPr id="8" name="Paveikslėlis 8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4E9E984F" wp14:editId="3545E17F">
                  <wp:extent cx="739140" cy="739140"/>
                  <wp:effectExtent l="0" t="0" r="3810" b="3810"/>
                  <wp:docPr id="9" name="Paveikslėlis 9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14:paraId="519D8099" w14:textId="77777777" w:rsidR="002573E2" w:rsidRDefault="002573E2" w:rsidP="009F6A0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t xml:space="preserve">                                                                 </w:t>
            </w:r>
            <w:r w:rsidRPr="00F112C8">
              <w:rPr>
                <w:b/>
                <w:u w:val="single"/>
              </w:rPr>
              <w:t xml:space="preserve"> </w:t>
            </w:r>
            <w:r w:rsidRPr="00F112C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2 pamoka </w:t>
            </w:r>
            <w:r w:rsidRPr="00DE6EF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F112C8">
              <w:rPr>
                <w:rFonts w:ascii="Times New Roman" w:hAnsi="Times New Roman" w:cs="Times New Roman"/>
                <w:b/>
                <w:sz w:val="24"/>
                <w:szCs w:val="24"/>
              </w:rPr>
              <w:t>„</w:t>
            </w:r>
            <w:r w:rsidR="00FD2E29" w:rsidRPr="00F112C8">
              <w:rPr>
                <w:rFonts w:ascii="Times New Roman" w:hAnsi="Times New Roman" w:cs="Times New Roman"/>
                <w:b/>
                <w:sz w:val="24"/>
                <w:szCs w:val="24"/>
              </w:rPr>
              <w:t>Sprendžiame dvigubąsias nelygybes</w:t>
            </w:r>
            <w:r w:rsidRPr="00F112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“</w:t>
            </w:r>
          </w:p>
          <w:p w14:paraId="567847B4" w14:textId="023F4DEF" w:rsidR="009F6A02" w:rsidRPr="009F6A02" w:rsidRDefault="009F6A02" w:rsidP="009F6A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E40D203" w14:textId="77777777" w:rsidR="002573E2" w:rsidRDefault="002573E2"/>
    <w:tbl>
      <w:tblPr>
        <w:tblStyle w:val="Lentelstinklelis"/>
        <w:tblW w:w="10745" w:type="dxa"/>
        <w:tblInd w:w="-5" w:type="dxa"/>
        <w:tblLook w:val="04A0" w:firstRow="1" w:lastRow="0" w:firstColumn="1" w:lastColumn="0" w:noHBand="0" w:noVBand="1"/>
      </w:tblPr>
      <w:tblGrid>
        <w:gridCol w:w="384"/>
        <w:gridCol w:w="10361"/>
      </w:tblGrid>
      <w:tr w:rsidR="002573E2" w:rsidRPr="00B62268" w14:paraId="2678CC91" w14:textId="77777777" w:rsidTr="009F6A02">
        <w:tc>
          <w:tcPr>
            <w:tcW w:w="384" w:type="dxa"/>
          </w:tcPr>
          <w:p w14:paraId="67C56998" w14:textId="6C3DA9C4" w:rsidR="002573E2" w:rsidRPr="00B62268" w:rsidRDefault="002573E2" w:rsidP="00010754">
            <w:pPr>
              <w:spacing w:after="160" w:line="259" w:lineRule="auto"/>
            </w:pPr>
            <w:r>
              <w:t>1</w:t>
            </w:r>
            <w:r w:rsidR="009537F7">
              <w:t>.</w:t>
            </w:r>
          </w:p>
        </w:tc>
        <w:tc>
          <w:tcPr>
            <w:tcW w:w="10361" w:type="dxa"/>
          </w:tcPr>
          <w:p w14:paraId="1B70E861" w14:textId="77777777" w:rsidR="002573E2" w:rsidRPr="009F6A02" w:rsidRDefault="002573E2" w:rsidP="009F6A02">
            <w:pPr>
              <w:pStyle w:val="Betarp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F6A0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Mokymosi turinys:</w:t>
            </w:r>
          </w:p>
          <w:p w14:paraId="558F83E4" w14:textId="3BCA8A0B" w:rsidR="002573E2" w:rsidRPr="009F6A02" w:rsidRDefault="009F6A02" w:rsidP="009F6A02">
            <w:pPr>
              <w:pStyle w:val="Betarp"/>
              <w:spacing w:line="360" w:lineRule="auto"/>
              <w:rPr>
                <w:rFonts w:asciiTheme="majorBidi" w:eastAsia="Calibri" w:hAnsiTheme="majorBidi" w:cstheme="majorBidi"/>
                <w:color w:val="0000FF"/>
                <w:sz w:val="24"/>
                <w:szCs w:val="24"/>
                <w:u w:val="single"/>
              </w:rPr>
            </w:pPr>
            <w:r w:rsidRPr="009F6A02">
              <w:rPr>
                <w:rFonts w:asciiTheme="majorBidi" w:hAnsiTheme="majorBidi" w:cstheme="majorBidi"/>
                <w:sz w:val="24"/>
                <w:szCs w:val="24"/>
              </w:rPr>
              <w:t>Peržiūrėję vaizdo įrašus mokiniai i</w:t>
            </w:r>
            <w:r w:rsidR="002573E2" w:rsidRPr="009F6A02">
              <w:rPr>
                <w:rFonts w:asciiTheme="majorBidi" w:hAnsiTheme="majorBidi" w:cstheme="majorBidi"/>
                <w:sz w:val="24"/>
                <w:szCs w:val="24"/>
              </w:rPr>
              <w:t>šmok</w:t>
            </w:r>
            <w:r w:rsidRPr="009F6A02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="002109A6" w:rsidRPr="009F6A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31C54" w:rsidRPr="009F6A02">
              <w:rPr>
                <w:rFonts w:asciiTheme="majorBidi" w:hAnsiTheme="majorBidi" w:cstheme="majorBidi"/>
                <w:sz w:val="24"/>
                <w:szCs w:val="24"/>
              </w:rPr>
              <w:t>spręsti dvigubąją nelygybę</w:t>
            </w:r>
            <w:r w:rsidR="00AD13A2" w:rsidRPr="009F6A02">
              <w:rPr>
                <w:rFonts w:asciiTheme="majorBidi" w:hAnsiTheme="majorBidi" w:cstheme="majorBidi"/>
                <w:sz w:val="24"/>
                <w:szCs w:val="24"/>
              </w:rPr>
              <w:t>,</w:t>
            </w:r>
            <w:r w:rsidRPr="009F6A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109A6" w:rsidRPr="009F6A02">
              <w:rPr>
                <w:rFonts w:asciiTheme="majorBidi" w:hAnsiTheme="majorBidi" w:cstheme="majorBidi"/>
                <w:sz w:val="24"/>
                <w:szCs w:val="24"/>
              </w:rPr>
              <w:t>gebės dvigubosios nelygybės sprendinius pavaizduoti skaičių tiesėje ir užrašyti intervalu</w:t>
            </w:r>
            <w:r w:rsidR="009B43B3" w:rsidRPr="009F6A02">
              <w:rPr>
                <w:rFonts w:asciiTheme="majorBidi" w:hAnsiTheme="majorBidi" w:cstheme="majorBidi"/>
                <w:sz w:val="24"/>
                <w:szCs w:val="24"/>
              </w:rPr>
              <w:t>,</w:t>
            </w:r>
            <w:r w:rsidR="009B43B3" w:rsidRPr="009F6A02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gebės spręsti dviejų tiesinių nelygybių su vienu nežinomuoju sistemas</w:t>
            </w:r>
            <w:r w:rsidRPr="009F6A02">
              <w:rPr>
                <w:rFonts w:asciiTheme="majorBidi" w:eastAsia="Calibri" w:hAnsiTheme="majorBidi" w:cstheme="majorBidi"/>
                <w:sz w:val="24"/>
                <w:szCs w:val="24"/>
              </w:rPr>
              <w:t>.</w:t>
            </w:r>
          </w:p>
          <w:p w14:paraId="53014EC2" w14:textId="3D4AAEFF" w:rsidR="009B43B3" w:rsidRPr="009F6A02" w:rsidRDefault="00BE2206" w:rsidP="009F6A02">
            <w:pPr>
              <w:pStyle w:val="Betarp"/>
              <w:spacing w:line="360" w:lineRule="auto"/>
              <w:rPr>
                <w:rFonts w:asciiTheme="majorBidi" w:eastAsia="Calibri" w:hAnsiTheme="majorBidi" w:cstheme="majorBidi"/>
                <w:color w:val="0000FF"/>
                <w:sz w:val="24"/>
                <w:szCs w:val="24"/>
                <w:u w:val="single"/>
              </w:rPr>
            </w:pPr>
            <w:hyperlink r:id="rId16" w:history="1">
              <w:r w:rsidR="009F6A02" w:rsidRPr="009F6A02">
                <w:rPr>
                  <w:rStyle w:val="Hipersaitas"/>
                  <w:rFonts w:asciiTheme="majorBidi" w:eastAsia="Calibri" w:hAnsiTheme="majorBidi" w:cstheme="majorBidi"/>
                  <w:sz w:val="24"/>
                  <w:szCs w:val="24"/>
                </w:rPr>
                <w:t>https://www.youtube.com/watch?v=hlRnuAIYBfI</w:t>
              </w:r>
            </w:hyperlink>
          </w:p>
          <w:p w14:paraId="643A2A62" w14:textId="75283910" w:rsidR="002573E2" w:rsidRPr="009F6A02" w:rsidRDefault="00BE2206" w:rsidP="009F6A02">
            <w:pPr>
              <w:pStyle w:val="Betarp"/>
              <w:spacing w:line="36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hyperlink r:id="rId17" w:history="1">
              <w:r w:rsidR="009B43B3" w:rsidRPr="009F6A02">
                <w:rPr>
                  <w:rStyle w:val="Hipersaitas"/>
                  <w:rFonts w:asciiTheme="majorBidi" w:eastAsia="Calibri" w:hAnsiTheme="majorBidi" w:cstheme="majorBidi"/>
                  <w:sz w:val="24"/>
                  <w:szCs w:val="24"/>
                </w:rPr>
                <w:t>https://www.youtube.com/watch?v=fCRW6Xfzo1Q</w:t>
              </w:r>
            </w:hyperlink>
          </w:p>
        </w:tc>
      </w:tr>
      <w:tr w:rsidR="002573E2" w:rsidRPr="00B62268" w14:paraId="21152FDA" w14:textId="77777777" w:rsidTr="009F6A02">
        <w:tc>
          <w:tcPr>
            <w:tcW w:w="384" w:type="dxa"/>
          </w:tcPr>
          <w:p w14:paraId="034C9DC9" w14:textId="77777777" w:rsidR="002573E2" w:rsidRPr="00B62268" w:rsidRDefault="002573E2" w:rsidP="00010754">
            <w:pPr>
              <w:spacing w:after="160" w:line="259" w:lineRule="auto"/>
            </w:pPr>
            <w:r>
              <w:t>2.</w:t>
            </w:r>
          </w:p>
        </w:tc>
        <w:tc>
          <w:tcPr>
            <w:tcW w:w="10361" w:type="dxa"/>
          </w:tcPr>
          <w:p w14:paraId="78CA818F" w14:textId="77777777" w:rsidR="002573E2" w:rsidRDefault="002573E2" w:rsidP="009F6A02">
            <w:pPr>
              <w:pStyle w:val="Betarp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F6A0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Praktinės užduotys</w:t>
            </w:r>
            <w:r w:rsidR="009F6A02" w:rsidRPr="009F6A0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  <w:r w:rsidR="0034442F">
              <w:rPr>
                <w:noProof/>
                <w:lang w:eastAsia="lt-LT"/>
              </w:rPr>
              <w:drawing>
                <wp:inline distT="0" distB="0" distL="0" distR="0" wp14:anchorId="4BE9A53E" wp14:editId="30AB58EA">
                  <wp:extent cx="5693657" cy="5852160"/>
                  <wp:effectExtent l="0" t="0" r="254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" t="27653" r="1"/>
                          <a:stretch/>
                        </pic:blipFill>
                        <pic:spPr bwMode="auto">
                          <a:xfrm>
                            <a:off x="0" y="0"/>
                            <a:ext cx="5710253" cy="586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4DE9F5" w14:textId="459ED126" w:rsidR="009F6A02" w:rsidRPr="008A3C1E" w:rsidRDefault="009F6A02" w:rsidP="009F6A02">
            <w:pPr>
              <w:pStyle w:val="Betarp"/>
              <w:spacing w:line="360" w:lineRule="auto"/>
            </w:pPr>
          </w:p>
        </w:tc>
      </w:tr>
    </w:tbl>
    <w:p w14:paraId="4547F508" w14:textId="77777777" w:rsidR="00DC1A59" w:rsidRDefault="00DC1A59"/>
    <w:tbl>
      <w:tblPr>
        <w:tblStyle w:val="Lentelstinklelis"/>
        <w:tblW w:w="10745" w:type="dxa"/>
        <w:tblInd w:w="-5" w:type="dxa"/>
        <w:tblLook w:val="04A0" w:firstRow="1" w:lastRow="0" w:firstColumn="1" w:lastColumn="0" w:noHBand="0" w:noVBand="1"/>
      </w:tblPr>
      <w:tblGrid>
        <w:gridCol w:w="10745"/>
      </w:tblGrid>
      <w:tr w:rsidR="001E78E3" w:rsidRPr="00B62268" w14:paraId="454A8591" w14:textId="77777777" w:rsidTr="009F6A02">
        <w:tc>
          <w:tcPr>
            <w:tcW w:w="10745" w:type="dxa"/>
          </w:tcPr>
          <w:p w14:paraId="74900CC5" w14:textId="77777777" w:rsidR="001E78E3" w:rsidRDefault="001E78E3" w:rsidP="00010754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lastRenderedPageBreak/>
              <w:drawing>
                <wp:inline distT="0" distB="0" distL="0" distR="0" wp14:anchorId="69EF233C" wp14:editId="162798D4">
                  <wp:extent cx="1531620" cy="312420"/>
                  <wp:effectExtent l="0" t="0" r="0" b="0"/>
                  <wp:docPr id="13" name="Paveikslėlis 13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Schools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081EC34D" wp14:editId="1F3722FD">
                  <wp:extent cx="647244" cy="718475"/>
                  <wp:effectExtent l="0" t="0" r="635" b="5715"/>
                  <wp:docPr id="14" name="Paveikslėlis 14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2145F85D" wp14:editId="1455C0F5">
                  <wp:extent cx="739140" cy="739140"/>
                  <wp:effectExtent l="0" t="0" r="3810" b="3810"/>
                  <wp:docPr id="15" name="Paveikslėlis 15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14:paraId="5546CBBD" w14:textId="77777777" w:rsidR="001E78E3" w:rsidRPr="00DE6EF3" w:rsidRDefault="00927596" w:rsidP="000107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 xml:space="preserve">                    </w:t>
            </w:r>
            <w:r w:rsidR="001E78E3" w:rsidRPr="0092759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3 pamoka </w:t>
            </w:r>
            <w:r w:rsidR="001E78E3" w:rsidRPr="00DE6EF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E78E3" w:rsidRPr="00927596">
              <w:rPr>
                <w:rFonts w:ascii="Times New Roman" w:hAnsi="Times New Roman" w:cs="Times New Roman"/>
                <w:b/>
                <w:sz w:val="24"/>
                <w:szCs w:val="24"/>
              </w:rPr>
              <w:t>„</w:t>
            </w:r>
            <w:r w:rsidR="001E78E3" w:rsidRPr="009275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Sprendžiame nepilnąsias kvadratines nelygybes:  ax</w:t>
            </w:r>
            <w:r w:rsidR="001E78E3" w:rsidRPr="00927596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="001E78E3" w:rsidRPr="009275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+ </w:t>
            </w:r>
            <w:proofErr w:type="spellStart"/>
            <w:r w:rsidR="001E78E3" w:rsidRPr="009275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bx</w:t>
            </w:r>
            <w:proofErr w:type="spellEnd"/>
            <w:r w:rsidR="001E78E3" w:rsidRPr="009275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; ax</w:t>
            </w:r>
            <w:r w:rsidR="001E78E3" w:rsidRPr="00927596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="001E78E3" w:rsidRPr="009275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+c “</w:t>
            </w:r>
          </w:p>
          <w:p w14:paraId="1802FA56" w14:textId="77777777" w:rsidR="001E78E3" w:rsidRPr="00B62268" w:rsidRDefault="001E78E3" w:rsidP="00010754">
            <w:pPr>
              <w:spacing w:after="160" w:line="259" w:lineRule="auto"/>
            </w:pPr>
          </w:p>
        </w:tc>
      </w:tr>
    </w:tbl>
    <w:p w14:paraId="56F2DAB9" w14:textId="77777777" w:rsidR="001E78E3" w:rsidRDefault="001E78E3" w:rsidP="001E78E3"/>
    <w:tbl>
      <w:tblPr>
        <w:tblStyle w:val="Lentelstinklelis"/>
        <w:tblW w:w="10745" w:type="dxa"/>
        <w:tblInd w:w="-5" w:type="dxa"/>
        <w:tblLook w:val="04A0" w:firstRow="1" w:lastRow="0" w:firstColumn="1" w:lastColumn="0" w:noHBand="0" w:noVBand="1"/>
      </w:tblPr>
      <w:tblGrid>
        <w:gridCol w:w="444"/>
        <w:gridCol w:w="10301"/>
      </w:tblGrid>
      <w:tr w:rsidR="001E78E3" w:rsidRPr="00B62268" w14:paraId="06F9BDAF" w14:textId="77777777" w:rsidTr="009F6A02">
        <w:tc>
          <w:tcPr>
            <w:tcW w:w="444" w:type="dxa"/>
          </w:tcPr>
          <w:p w14:paraId="3DBDDD40" w14:textId="08A75CD6" w:rsidR="001E78E3" w:rsidRPr="00B62268" w:rsidRDefault="001E78E3" w:rsidP="00010754">
            <w:pPr>
              <w:spacing w:after="160" w:line="259" w:lineRule="auto"/>
            </w:pPr>
            <w:r>
              <w:t>1</w:t>
            </w:r>
            <w:r w:rsidR="009C4C5E">
              <w:t>.</w:t>
            </w:r>
          </w:p>
        </w:tc>
        <w:tc>
          <w:tcPr>
            <w:tcW w:w="10301" w:type="dxa"/>
          </w:tcPr>
          <w:p w14:paraId="37DDA543" w14:textId="77777777" w:rsidR="001E78E3" w:rsidRPr="00683F79" w:rsidRDefault="001E78E3" w:rsidP="00683F79">
            <w:pPr>
              <w:pStyle w:val="Betarp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83F7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Mokymosi turinys:</w:t>
            </w:r>
          </w:p>
          <w:p w14:paraId="4D19B9FB" w14:textId="7CA22C01" w:rsidR="001E78E3" w:rsidRPr="00683F79" w:rsidRDefault="009F6A02" w:rsidP="00683F79">
            <w:pPr>
              <w:pStyle w:val="Betarp"/>
              <w:spacing w:line="360" w:lineRule="auto"/>
              <w:rPr>
                <w:rFonts w:asciiTheme="majorBidi" w:eastAsia="Calibri" w:hAnsiTheme="majorBidi" w:cstheme="majorBidi"/>
                <w:color w:val="0000FF"/>
                <w:sz w:val="24"/>
                <w:szCs w:val="24"/>
                <w:u w:val="single"/>
              </w:rPr>
            </w:pPr>
            <w:r w:rsidRPr="00683F79">
              <w:rPr>
                <w:rFonts w:asciiTheme="majorBidi" w:hAnsiTheme="majorBidi" w:cstheme="majorBidi"/>
                <w:sz w:val="24"/>
                <w:szCs w:val="24"/>
              </w:rPr>
              <w:t xml:space="preserve">Peržiūrėję vaizdo įrašą </w:t>
            </w:r>
            <w:r w:rsidR="00D05E1E" w:rsidRPr="00683F79">
              <w:rPr>
                <w:rFonts w:asciiTheme="majorBidi" w:hAnsiTheme="majorBidi" w:cstheme="majorBidi"/>
                <w:sz w:val="24"/>
                <w:szCs w:val="24"/>
              </w:rPr>
              <w:t xml:space="preserve">mokiniai prisimins, kaip reiškinį išskaidyti dauginamaisiais, </w:t>
            </w:r>
            <w:r w:rsidR="00683F79" w:rsidRPr="00683F79">
              <w:rPr>
                <w:rFonts w:asciiTheme="majorBidi" w:hAnsiTheme="majorBidi" w:cstheme="majorBidi"/>
                <w:sz w:val="24"/>
                <w:szCs w:val="24"/>
              </w:rPr>
              <w:t>išmoks</w:t>
            </w:r>
            <w:r w:rsidR="00D05E1E" w:rsidRPr="00683F7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683F79" w:rsidRPr="00683F79">
              <w:rPr>
                <w:rFonts w:asciiTheme="majorBidi" w:hAnsiTheme="majorBidi" w:cstheme="majorBidi"/>
                <w:sz w:val="24"/>
                <w:szCs w:val="24"/>
              </w:rPr>
              <w:t>algebriškai</w:t>
            </w:r>
            <w:proofErr w:type="spellEnd"/>
            <w:r w:rsidR="00683F79" w:rsidRPr="00683F7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E78E3" w:rsidRPr="00683F79">
              <w:rPr>
                <w:rFonts w:asciiTheme="majorBidi" w:hAnsiTheme="majorBidi" w:cstheme="majorBidi"/>
                <w:sz w:val="24"/>
                <w:szCs w:val="24"/>
              </w:rPr>
              <w:t xml:space="preserve">spręsti </w:t>
            </w:r>
            <w:r w:rsidR="00C53BFA" w:rsidRPr="00683F79">
              <w:rPr>
                <w:rFonts w:asciiTheme="majorBidi" w:hAnsiTheme="majorBidi" w:cstheme="majorBidi"/>
                <w:sz w:val="24"/>
                <w:szCs w:val="24"/>
              </w:rPr>
              <w:t xml:space="preserve">nepilnąsias </w:t>
            </w:r>
            <w:r w:rsidR="008717FD" w:rsidRPr="00683F79">
              <w:rPr>
                <w:rFonts w:asciiTheme="majorBidi" w:hAnsiTheme="majorBidi" w:cstheme="majorBidi"/>
                <w:sz w:val="24"/>
                <w:szCs w:val="24"/>
              </w:rPr>
              <w:t>kvadratines nelygybes  ax</w:t>
            </w:r>
            <w:r w:rsidR="008717FD" w:rsidRPr="00683F79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="008717FD" w:rsidRPr="00683F79">
              <w:rPr>
                <w:rFonts w:asciiTheme="majorBidi" w:hAnsiTheme="majorBidi" w:cstheme="majorBidi"/>
                <w:sz w:val="24"/>
                <w:szCs w:val="24"/>
              </w:rPr>
              <w:t xml:space="preserve"> + </w:t>
            </w:r>
            <w:proofErr w:type="spellStart"/>
            <w:r w:rsidR="008717FD" w:rsidRPr="00683F79">
              <w:rPr>
                <w:rFonts w:asciiTheme="majorBidi" w:hAnsiTheme="majorBidi" w:cstheme="majorBidi"/>
                <w:sz w:val="24"/>
                <w:szCs w:val="24"/>
              </w:rPr>
              <w:t>bx</w:t>
            </w:r>
            <w:proofErr w:type="spellEnd"/>
            <w:r w:rsidR="00683F79" w:rsidRPr="00683F79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6F00A653" w14:textId="77777777" w:rsidR="001E78E3" w:rsidRPr="00425161" w:rsidRDefault="00BE2206" w:rsidP="00683F79">
            <w:pPr>
              <w:pStyle w:val="Betarp"/>
              <w:spacing w:line="360" w:lineRule="auto"/>
            </w:pPr>
            <w:hyperlink r:id="rId19" w:history="1">
              <w:r w:rsidR="00010754" w:rsidRPr="00683F79">
                <w:rPr>
                  <w:rStyle w:val="Hipersaitas"/>
                  <w:rFonts w:asciiTheme="majorBidi" w:hAnsiTheme="majorBidi" w:cstheme="majorBidi"/>
                  <w:sz w:val="24"/>
                  <w:szCs w:val="24"/>
                </w:rPr>
                <w:t>https://www.youtube.com/watch?v=Lmq-kr_ptnw</w:t>
              </w:r>
            </w:hyperlink>
            <w:r w:rsidR="00010754" w:rsidRPr="00425161">
              <w:t xml:space="preserve"> </w:t>
            </w:r>
            <w:r w:rsidR="001E78E3">
              <w:t xml:space="preserve">     </w:t>
            </w:r>
          </w:p>
        </w:tc>
      </w:tr>
      <w:tr w:rsidR="001E78E3" w:rsidRPr="00B62268" w14:paraId="7DA40D55" w14:textId="77777777" w:rsidTr="009F6A02">
        <w:tc>
          <w:tcPr>
            <w:tcW w:w="444" w:type="dxa"/>
          </w:tcPr>
          <w:p w14:paraId="35EE9C0C" w14:textId="77777777" w:rsidR="001E78E3" w:rsidRPr="00B62268" w:rsidRDefault="001E78E3" w:rsidP="00010754">
            <w:pPr>
              <w:spacing w:after="160" w:line="259" w:lineRule="auto"/>
            </w:pPr>
            <w:r>
              <w:t>2.</w:t>
            </w:r>
          </w:p>
        </w:tc>
        <w:tc>
          <w:tcPr>
            <w:tcW w:w="10301" w:type="dxa"/>
          </w:tcPr>
          <w:p w14:paraId="133D8B46" w14:textId="77777777" w:rsidR="001E78E3" w:rsidRPr="00683F79" w:rsidRDefault="001E78E3" w:rsidP="00683F79">
            <w:pPr>
              <w:pStyle w:val="Betarp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83F7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Praktinės užduotys</w:t>
            </w:r>
            <w:r w:rsidR="00683F79" w:rsidRPr="00683F7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</w:p>
          <w:p w14:paraId="0A685407" w14:textId="33D8368B" w:rsidR="00683F79" w:rsidRPr="00683F79" w:rsidRDefault="00BE2206" w:rsidP="00683F79">
            <w:pPr>
              <w:pStyle w:val="Betarp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hyperlink r:id="rId20" w:history="1">
              <w:r w:rsidR="00683F79" w:rsidRPr="00683F79">
                <w:rPr>
                  <w:rStyle w:val="Hipersaitas"/>
                  <w:rFonts w:asciiTheme="majorBidi" w:hAnsiTheme="majorBidi" w:cstheme="majorBidi"/>
                  <w:sz w:val="24"/>
                  <w:szCs w:val="24"/>
                </w:rPr>
                <w:t>https://forms.gle/u5VGtdD2fpeMYB64A</w:t>
              </w:r>
            </w:hyperlink>
            <w:r w:rsidR="00683F79" w:rsidRPr="00683F79">
              <w:rPr>
                <w:rStyle w:val="Hipersaitas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105781A3" w14:textId="4718B588" w:rsidR="00683F79" w:rsidRDefault="00F6411E" w:rsidP="000107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80C0245" wp14:editId="50709E9E">
                  <wp:extent cx="3086100" cy="275082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7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t-LT"/>
              </w:rPr>
              <w:drawing>
                <wp:inline distT="0" distB="0" distL="0" distR="0" wp14:anchorId="153B91DA" wp14:editId="535A37BA">
                  <wp:extent cx="3086100" cy="2735580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73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E5380D" w14:textId="197749D0" w:rsidR="00F6411E" w:rsidRPr="00683F79" w:rsidRDefault="00F6411E" w:rsidP="000107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E339B" w:rsidRPr="00B62268" w14:paraId="11474BE0" w14:textId="77777777" w:rsidTr="009F6A02">
        <w:tc>
          <w:tcPr>
            <w:tcW w:w="444" w:type="dxa"/>
          </w:tcPr>
          <w:p w14:paraId="19A06214" w14:textId="77777777" w:rsidR="00DE339B" w:rsidRDefault="00DE339B" w:rsidP="00010754">
            <w:r>
              <w:t>3.</w:t>
            </w:r>
          </w:p>
        </w:tc>
        <w:tc>
          <w:tcPr>
            <w:tcW w:w="10301" w:type="dxa"/>
          </w:tcPr>
          <w:p w14:paraId="54194210" w14:textId="34D6BCFD" w:rsidR="009C4C5E" w:rsidRPr="009C4C5E" w:rsidRDefault="009C4C5E" w:rsidP="009C4C5E">
            <w:pPr>
              <w:pStyle w:val="Betarp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C4C5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Mokymosi turinys:</w:t>
            </w:r>
          </w:p>
          <w:p w14:paraId="23DB9657" w14:textId="77777777" w:rsidR="009C4C5E" w:rsidRPr="009C4C5E" w:rsidRDefault="009C4C5E" w:rsidP="009C4C5E">
            <w:pPr>
              <w:pStyle w:val="Betarp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9C4C5E">
              <w:rPr>
                <w:rFonts w:asciiTheme="majorBidi" w:hAnsiTheme="majorBidi" w:cstheme="majorBidi"/>
                <w:sz w:val="24"/>
                <w:szCs w:val="24"/>
              </w:rPr>
              <w:t>Peržiūrėję vaizdo įrašą</w:t>
            </w:r>
            <w:r w:rsidR="00DE339B" w:rsidRPr="009C4C5E">
              <w:rPr>
                <w:rFonts w:asciiTheme="majorBidi" w:hAnsiTheme="majorBidi" w:cstheme="majorBidi"/>
                <w:sz w:val="24"/>
                <w:szCs w:val="24"/>
              </w:rPr>
              <w:t xml:space="preserve"> mokiniai prisimins, kaip reiškinį išskaidyti dauginamaisiais, gebės </w:t>
            </w:r>
            <w:proofErr w:type="spellStart"/>
            <w:r w:rsidRPr="009C4C5E">
              <w:rPr>
                <w:rFonts w:asciiTheme="majorBidi" w:hAnsiTheme="majorBidi" w:cstheme="majorBidi"/>
                <w:sz w:val="24"/>
                <w:szCs w:val="24"/>
              </w:rPr>
              <w:t>algebriškai</w:t>
            </w:r>
            <w:proofErr w:type="spellEnd"/>
            <w:r w:rsidRPr="009C4C5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E339B" w:rsidRPr="009C4C5E">
              <w:rPr>
                <w:rFonts w:asciiTheme="majorBidi" w:hAnsiTheme="majorBidi" w:cstheme="majorBidi"/>
                <w:sz w:val="24"/>
                <w:szCs w:val="24"/>
              </w:rPr>
              <w:t>spręsti nepilnąsias kvadratines nelygybes  ax</w:t>
            </w:r>
            <w:r w:rsidR="00DE339B" w:rsidRPr="009C4C5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="00DD597E" w:rsidRPr="009C4C5E">
              <w:rPr>
                <w:rFonts w:asciiTheme="majorBidi" w:hAnsiTheme="majorBidi" w:cstheme="majorBidi"/>
                <w:sz w:val="24"/>
                <w:szCs w:val="24"/>
              </w:rPr>
              <w:t xml:space="preserve"> + c</w:t>
            </w:r>
            <w:r w:rsidRPr="009C4C5E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="00126DB0" w:rsidRPr="009C4C5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38DF57D5" w14:textId="39BA60D6" w:rsidR="00DE339B" w:rsidRPr="009C4C5E" w:rsidRDefault="00BE2206" w:rsidP="009C4C5E">
            <w:pPr>
              <w:pStyle w:val="Betarp"/>
              <w:spacing w:line="360" w:lineRule="auto"/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hyperlink r:id="rId23" w:history="1">
              <w:r w:rsidR="009C4C5E" w:rsidRPr="009C4C5E">
                <w:rPr>
                  <w:rStyle w:val="Hipersaitas"/>
                  <w:rFonts w:asciiTheme="majorBidi" w:hAnsiTheme="majorBidi" w:cstheme="majorBidi"/>
                  <w:sz w:val="24"/>
                  <w:szCs w:val="24"/>
                </w:rPr>
                <w:t>https://www.youtube.com/watch?v=SNIk8ovjnck</w:t>
              </w:r>
            </w:hyperlink>
          </w:p>
          <w:p w14:paraId="6B39538E" w14:textId="77777777" w:rsidR="00DE339B" w:rsidRPr="008A3C1E" w:rsidRDefault="00DE339B" w:rsidP="000107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DB1223" w14:textId="77777777" w:rsidR="009C4C5E" w:rsidRDefault="009C4C5E" w:rsidP="00010754">
      <w:pPr>
        <w:sectPr w:rsidR="009C4C5E" w:rsidSect="00F24BE2">
          <w:pgSz w:w="11906" w:h="16838"/>
          <w:pgMar w:top="720" w:right="720" w:bottom="720" w:left="720" w:header="567" w:footer="567" w:gutter="0"/>
          <w:cols w:space="1296"/>
          <w:docGrid w:linePitch="360"/>
        </w:sectPr>
      </w:pPr>
    </w:p>
    <w:tbl>
      <w:tblPr>
        <w:tblStyle w:val="Lentelstinklelis"/>
        <w:tblW w:w="10745" w:type="dxa"/>
        <w:tblInd w:w="-5" w:type="dxa"/>
        <w:tblLook w:val="04A0" w:firstRow="1" w:lastRow="0" w:firstColumn="1" w:lastColumn="0" w:noHBand="0" w:noVBand="1"/>
      </w:tblPr>
      <w:tblGrid>
        <w:gridCol w:w="444"/>
        <w:gridCol w:w="10301"/>
      </w:tblGrid>
      <w:tr w:rsidR="00DE339B" w:rsidRPr="00B62268" w14:paraId="30FAA0F3" w14:textId="77777777" w:rsidTr="009F6A02">
        <w:tc>
          <w:tcPr>
            <w:tcW w:w="444" w:type="dxa"/>
          </w:tcPr>
          <w:p w14:paraId="77368964" w14:textId="278D96B3" w:rsidR="00DE339B" w:rsidRDefault="00DD597E" w:rsidP="00010754">
            <w:r>
              <w:lastRenderedPageBreak/>
              <w:t>4.</w:t>
            </w:r>
          </w:p>
        </w:tc>
        <w:tc>
          <w:tcPr>
            <w:tcW w:w="10301" w:type="dxa"/>
          </w:tcPr>
          <w:p w14:paraId="485E824E" w14:textId="35730AE9" w:rsidR="006F15A5" w:rsidRPr="006F15A5" w:rsidRDefault="00DD597E" w:rsidP="006F15A5">
            <w:pPr>
              <w:pStyle w:val="Betarp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6F15A5">
              <w:rPr>
                <w:rFonts w:asciiTheme="majorBidi" w:hAnsiTheme="majorBidi" w:cstheme="majorBidi"/>
                <w:sz w:val="24"/>
                <w:szCs w:val="24"/>
              </w:rPr>
              <w:t>Praktinės užduotys</w:t>
            </w:r>
            <w:r w:rsidR="006F15A5" w:rsidRPr="006F15A5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484A4048" w14:textId="77777777" w:rsidR="00DE339B" w:rsidRDefault="00BE2206" w:rsidP="006F15A5">
            <w:pPr>
              <w:pStyle w:val="Betarp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hyperlink r:id="rId24" w:history="1">
              <w:r w:rsidR="006F15A5" w:rsidRPr="006F15A5">
                <w:rPr>
                  <w:rStyle w:val="Hipersaitas"/>
                  <w:rFonts w:asciiTheme="majorBidi" w:hAnsiTheme="majorBidi" w:cstheme="majorBidi"/>
                  <w:sz w:val="24"/>
                  <w:szCs w:val="24"/>
                </w:rPr>
                <w:t>https://forms.gle/dSownEvpbuviteSC6</w:t>
              </w:r>
            </w:hyperlink>
          </w:p>
          <w:p w14:paraId="3C355805" w14:textId="77777777" w:rsidR="009C4C5E" w:rsidRDefault="009C4C5E" w:rsidP="009C4C5E">
            <w:pPr>
              <w:pStyle w:val="Betarp"/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  <w:lang w:eastAsia="lt-LT"/>
              </w:rPr>
              <w:drawing>
                <wp:inline distT="0" distB="0" distL="0" distR="0" wp14:anchorId="49A11590" wp14:editId="1A56A291">
                  <wp:extent cx="3681488" cy="1539240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9895" cy="155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1CA4D" w14:textId="78E0585E" w:rsidR="009C4C5E" w:rsidRPr="009C4C5E" w:rsidRDefault="009C4C5E" w:rsidP="009C4C5E">
            <w:pPr>
              <w:pStyle w:val="Betarp"/>
              <w:spacing w:line="360" w:lineRule="auto"/>
              <w:rPr>
                <w:noProof/>
              </w:rPr>
            </w:pPr>
            <w:r>
              <w:rPr>
                <w:noProof/>
                <w:lang w:eastAsia="lt-LT"/>
              </w:rPr>
              <w:lastRenderedPageBreak/>
              <w:drawing>
                <wp:inline distT="0" distB="0" distL="0" distR="0" wp14:anchorId="2AD63864" wp14:editId="65AB54C8">
                  <wp:extent cx="3787140" cy="3177540"/>
                  <wp:effectExtent l="0" t="0" r="3810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140" cy="317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C9B43" w14:textId="77777777" w:rsidR="009C4C5E" w:rsidRDefault="009C4C5E" w:rsidP="00010754">
      <w:pPr>
        <w:sectPr w:rsidR="009C4C5E" w:rsidSect="009C4C5E">
          <w:type w:val="continuous"/>
          <w:pgSz w:w="11906" w:h="16838"/>
          <w:pgMar w:top="720" w:right="720" w:bottom="720" w:left="720" w:header="567" w:footer="567" w:gutter="0"/>
          <w:cols w:space="1296"/>
          <w:docGrid w:linePitch="360"/>
        </w:sectPr>
      </w:pPr>
    </w:p>
    <w:p w14:paraId="4353D0BB" w14:textId="77777777" w:rsidR="00DC1A59" w:rsidRDefault="00DC1A59"/>
    <w:p w14:paraId="017B6211" w14:textId="77777777" w:rsidR="00DC1A59" w:rsidRDefault="00DC1A59"/>
    <w:p w14:paraId="756DC844" w14:textId="77777777" w:rsidR="00DC1A59" w:rsidRDefault="00DC1A59"/>
    <w:p w14:paraId="0FA8CB59" w14:textId="77777777" w:rsidR="00DC1A59" w:rsidRDefault="00DC1A59"/>
    <w:p w14:paraId="598DD0E6" w14:textId="77777777" w:rsidR="00DC1A59" w:rsidRDefault="00DC1A59"/>
    <w:p w14:paraId="3093F0E8" w14:textId="77777777" w:rsidR="00DC1A59" w:rsidRDefault="00DC1A59"/>
    <w:p w14:paraId="368DB698" w14:textId="17A12E26" w:rsidR="001E4C22" w:rsidRDefault="001E4C22"/>
    <w:p w14:paraId="1D742852" w14:textId="0C3B9454" w:rsidR="009C4C5E" w:rsidRDefault="009C4C5E"/>
    <w:p w14:paraId="64B61961" w14:textId="38F8874A" w:rsidR="009C4C5E" w:rsidRDefault="009C4C5E"/>
    <w:p w14:paraId="316AEEAF" w14:textId="6E539061" w:rsidR="009C4C5E" w:rsidRDefault="009C4C5E"/>
    <w:p w14:paraId="16D6CD28" w14:textId="49892B02" w:rsidR="009C4C5E" w:rsidRDefault="009C4C5E"/>
    <w:p w14:paraId="2E43BD66" w14:textId="77C5CB71" w:rsidR="009C4C5E" w:rsidRDefault="009C4C5E"/>
    <w:p w14:paraId="7A1AA2A3" w14:textId="6ADE3954" w:rsidR="009C4C5E" w:rsidRDefault="009C4C5E"/>
    <w:p w14:paraId="6A4A3DEE" w14:textId="77777777" w:rsidR="009C4C5E" w:rsidRDefault="009C4C5E"/>
    <w:p w14:paraId="75A2B58A" w14:textId="77777777" w:rsidR="001E4C22" w:rsidRDefault="001E4C22"/>
    <w:p w14:paraId="7E1B648B" w14:textId="77777777" w:rsidR="004B1F58" w:rsidRDefault="004B1F58"/>
    <w:p w14:paraId="7BED1A9C" w14:textId="77777777" w:rsidR="00DC1A59" w:rsidRDefault="00DC1A59"/>
    <w:p w14:paraId="5222C516" w14:textId="77777777" w:rsidR="003025C2" w:rsidRDefault="003025C2"/>
    <w:p w14:paraId="1AEFC4EC" w14:textId="77777777" w:rsidR="00942A99" w:rsidRDefault="00942A99"/>
    <w:p w14:paraId="7B6242BC" w14:textId="77777777" w:rsidR="00EA325C" w:rsidRDefault="00EA325C"/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10603"/>
      </w:tblGrid>
      <w:tr w:rsidR="00942A99" w:rsidRPr="00B62268" w14:paraId="30FB604A" w14:textId="77777777" w:rsidTr="009C4C5E">
        <w:tc>
          <w:tcPr>
            <w:tcW w:w="10603" w:type="dxa"/>
          </w:tcPr>
          <w:p w14:paraId="03A71E90" w14:textId="77777777" w:rsidR="00942A99" w:rsidRDefault="00942A99" w:rsidP="00010754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lastRenderedPageBreak/>
              <w:drawing>
                <wp:inline distT="0" distB="0" distL="0" distR="0" wp14:anchorId="38D8412F" wp14:editId="5B497B2B">
                  <wp:extent cx="1531620" cy="312420"/>
                  <wp:effectExtent l="0" t="0" r="0" b="0"/>
                  <wp:docPr id="10" name="Paveikslėlis 10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Schools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2D070B52" wp14:editId="024A1572">
                  <wp:extent cx="647244" cy="718475"/>
                  <wp:effectExtent l="0" t="0" r="635" b="5715"/>
                  <wp:docPr id="11" name="Paveikslėlis 11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6F2562EB" wp14:editId="0850CD89">
                  <wp:extent cx="739140" cy="739140"/>
                  <wp:effectExtent l="0" t="0" r="3810" b="3810"/>
                  <wp:docPr id="12" name="Paveikslėlis 12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14:paraId="2BD94ED6" w14:textId="1CA77BAF" w:rsidR="00942A99" w:rsidRPr="001C5A21" w:rsidRDefault="00C06991" w:rsidP="001C5A21">
            <w:pPr>
              <w:tabs>
                <w:tab w:val="left" w:pos="22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t xml:space="preserve">         </w:t>
            </w:r>
            <w:r w:rsidR="00942A99">
              <w:t xml:space="preserve">    </w:t>
            </w:r>
            <w:r w:rsidR="001E78E3" w:rsidRPr="00132A5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</w:t>
            </w:r>
            <w:r w:rsidR="00942A99" w:rsidRPr="00132A5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pamoka</w:t>
            </w:r>
            <w:r w:rsidR="00942A99" w:rsidRPr="00DE6EF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42A99" w:rsidRPr="00132A57">
              <w:rPr>
                <w:rFonts w:ascii="Times New Roman" w:hAnsi="Times New Roman" w:cs="Times New Roman"/>
                <w:b/>
                <w:sz w:val="24"/>
                <w:szCs w:val="24"/>
              </w:rPr>
              <w:t>„</w:t>
            </w:r>
            <w:r w:rsidRPr="00C069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t-LT"/>
              </w:rPr>
              <w:t xml:space="preserve">Sprendžiame kvadratines </w:t>
            </w:r>
            <w:r w:rsidRPr="009C4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t-LT"/>
              </w:rPr>
              <w:t xml:space="preserve">nelygybes  </w:t>
            </w:r>
            <w:r w:rsidRPr="009C4C5E">
              <w:rPr>
                <w:rFonts w:ascii="Times New Roman" w:eastAsia="Times New Roman" w:hAnsi="Times New Roman" w:cs="Times New Roman"/>
                <w:b/>
                <w:position w:val="-10"/>
                <w:sz w:val="24"/>
                <w:szCs w:val="24"/>
                <w:lang w:eastAsia="lt-LT"/>
              </w:rPr>
              <w:object w:dxaOrig="1635" w:dyaOrig="360" w14:anchorId="1EE9A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2pt;height:18pt" o:ole="">
                  <v:imagedata r:id="rId27" o:title=""/>
                </v:shape>
                <o:OLEObject Type="Embed" ProgID="Equation.3" ShapeID="_x0000_i1025" DrawAspect="Content" ObjectID="_1676994683" r:id="rId28"/>
              </w:object>
            </w:r>
            <w:r w:rsidRPr="009C4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9C4C5E">
              <w:rPr>
                <w:rFonts w:ascii="Times New Roman" w:eastAsia="Times New Roman" w:hAnsi="Times New Roman" w:cs="Times New Roman"/>
                <w:b/>
                <w:position w:val="-6"/>
                <w:sz w:val="24"/>
                <w:szCs w:val="24"/>
                <w:lang w:eastAsia="lt-LT"/>
              </w:rPr>
              <w:object w:dxaOrig="1575" w:dyaOrig="315" w14:anchorId="0447C27F">
                <v:shape id="_x0000_i1026" type="#_x0000_t75" style="width:78.6pt;height:15.6pt" o:ole="">
                  <v:imagedata r:id="rId29" o:title=""/>
                </v:shape>
                <o:OLEObject Type="Embed" ProgID="Equation.3" ShapeID="_x0000_i1026" DrawAspect="Content" ObjectID="_1676994684" r:id="rId30"/>
              </w:object>
            </w:r>
            <w:r w:rsidRPr="009C4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t-LT"/>
              </w:rPr>
              <w:t>“</w:t>
            </w:r>
          </w:p>
          <w:p w14:paraId="4AB2307F" w14:textId="77777777" w:rsidR="00942A99" w:rsidRPr="00B62268" w:rsidRDefault="00942A99" w:rsidP="00C06991">
            <w:pPr>
              <w:tabs>
                <w:tab w:val="left" w:pos="2235"/>
              </w:tabs>
            </w:pPr>
          </w:p>
        </w:tc>
      </w:tr>
    </w:tbl>
    <w:p w14:paraId="36A9BCCB" w14:textId="77777777" w:rsidR="00942A99" w:rsidRDefault="00942A99"/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444"/>
        <w:gridCol w:w="10159"/>
      </w:tblGrid>
      <w:tr w:rsidR="00DC1A59" w:rsidRPr="00B62268" w14:paraId="3DBD5AB3" w14:textId="77777777" w:rsidTr="001C5A21">
        <w:tc>
          <w:tcPr>
            <w:tcW w:w="444" w:type="dxa"/>
          </w:tcPr>
          <w:p w14:paraId="28BC7D48" w14:textId="77777777" w:rsidR="00DC1A59" w:rsidRPr="0043041B" w:rsidRDefault="00DC1A59" w:rsidP="0001075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4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59" w:type="dxa"/>
          </w:tcPr>
          <w:p w14:paraId="621EFC36" w14:textId="77777777" w:rsidR="00DC1A59" w:rsidRPr="001C5A21" w:rsidRDefault="00DC1A59" w:rsidP="001C5A21">
            <w:pPr>
              <w:pStyle w:val="Betarp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C5A2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Mokymosi turinys:</w:t>
            </w:r>
          </w:p>
          <w:p w14:paraId="6FE07448" w14:textId="4C77E44E" w:rsidR="001C5A21" w:rsidRPr="001C5A21" w:rsidRDefault="001C5A21" w:rsidP="001C5A21">
            <w:pPr>
              <w:pStyle w:val="Betarp"/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lt-LT"/>
              </w:rPr>
            </w:pPr>
            <w:r w:rsidRPr="001C5A21">
              <w:rPr>
                <w:rFonts w:asciiTheme="majorBidi" w:hAnsiTheme="majorBidi" w:cstheme="majorBidi"/>
                <w:sz w:val="24"/>
                <w:szCs w:val="24"/>
              </w:rPr>
              <w:t>Peržiūrėję vaizdo įrašą</w:t>
            </w:r>
            <w:r w:rsidR="00DC1A59" w:rsidRPr="001C5A2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82EAB" w:rsidRPr="001C5A21">
              <w:rPr>
                <w:rFonts w:asciiTheme="majorBidi" w:hAnsiTheme="majorBidi" w:cstheme="majorBidi"/>
                <w:sz w:val="24"/>
                <w:szCs w:val="24"/>
              </w:rPr>
              <w:t>m</w:t>
            </w:r>
            <w:r w:rsidR="00C06991" w:rsidRPr="001C5A21">
              <w:rPr>
                <w:rFonts w:asciiTheme="majorBidi" w:eastAsia="Times New Roman" w:hAnsiTheme="majorBidi" w:cstheme="majorBidi"/>
                <w:sz w:val="24"/>
                <w:szCs w:val="24"/>
                <w:lang w:eastAsia="lt-LT"/>
              </w:rPr>
              <w:t>okiniai pa</w:t>
            </w:r>
            <w:r w:rsidRPr="001C5A21">
              <w:rPr>
                <w:rFonts w:asciiTheme="majorBidi" w:eastAsia="Times New Roman" w:hAnsiTheme="majorBidi" w:cstheme="majorBidi"/>
                <w:sz w:val="24"/>
                <w:szCs w:val="24"/>
                <w:lang w:eastAsia="lt-LT"/>
              </w:rPr>
              <w:t>si</w:t>
            </w:r>
            <w:r w:rsidR="00C06991" w:rsidRPr="001C5A21">
              <w:rPr>
                <w:rFonts w:asciiTheme="majorBidi" w:eastAsia="Times New Roman" w:hAnsiTheme="majorBidi" w:cstheme="majorBidi"/>
                <w:sz w:val="24"/>
                <w:szCs w:val="24"/>
                <w:lang w:eastAsia="lt-LT"/>
              </w:rPr>
              <w:t xml:space="preserve">kartos kvadratinio trinario skaidymą dauginamaisiais </w:t>
            </w:r>
          </w:p>
          <w:p w14:paraId="0C4458B3" w14:textId="77777777" w:rsidR="001C5A21" w:rsidRPr="001C5A21" w:rsidRDefault="00C06991" w:rsidP="001C5A21">
            <w:pPr>
              <w:pStyle w:val="Betarp"/>
              <w:spacing w:line="36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C5A21">
              <w:rPr>
                <w:rFonts w:asciiTheme="majorBidi" w:eastAsia="Times New Roman" w:hAnsiTheme="majorBidi" w:cstheme="majorBidi"/>
                <w:sz w:val="24"/>
                <w:szCs w:val="24"/>
                <w:lang w:eastAsia="lt-LT"/>
              </w:rPr>
              <w:t>ax</w:t>
            </w:r>
            <w:r w:rsidRPr="001C5A21">
              <w:rPr>
                <w:rFonts w:asciiTheme="majorBidi" w:eastAsia="Times New Roman" w:hAnsiTheme="majorBidi" w:cstheme="majorBidi"/>
                <w:sz w:val="24"/>
                <w:szCs w:val="24"/>
                <w:vertAlign w:val="superscript"/>
                <w:lang w:eastAsia="lt-LT"/>
              </w:rPr>
              <w:t xml:space="preserve">2 </w:t>
            </w:r>
            <w:r w:rsidRPr="001C5A21">
              <w:rPr>
                <w:rFonts w:asciiTheme="majorBidi" w:eastAsia="Times New Roman" w:hAnsiTheme="majorBidi" w:cstheme="majorBidi"/>
                <w:sz w:val="24"/>
                <w:szCs w:val="24"/>
                <w:lang w:eastAsia="lt-LT"/>
              </w:rPr>
              <w:t xml:space="preserve">+ </w:t>
            </w:r>
            <w:proofErr w:type="spellStart"/>
            <w:r w:rsidRPr="001C5A21">
              <w:rPr>
                <w:rFonts w:asciiTheme="majorBidi" w:eastAsia="Times New Roman" w:hAnsiTheme="majorBidi" w:cstheme="majorBidi"/>
                <w:sz w:val="24"/>
                <w:szCs w:val="24"/>
                <w:lang w:eastAsia="lt-LT"/>
              </w:rPr>
              <w:t>bx</w:t>
            </w:r>
            <w:proofErr w:type="spellEnd"/>
            <w:r w:rsidRPr="001C5A21">
              <w:rPr>
                <w:rFonts w:asciiTheme="majorBidi" w:eastAsia="Times New Roman" w:hAnsiTheme="majorBidi" w:cstheme="majorBidi"/>
                <w:sz w:val="24"/>
                <w:szCs w:val="24"/>
                <w:lang w:eastAsia="lt-LT"/>
              </w:rPr>
              <w:t xml:space="preserve"> + c =</w:t>
            </w:r>
            <w:r w:rsidRPr="001C5A21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a (x-x</w:t>
            </w:r>
            <w:r w:rsidRPr="001C5A21">
              <w:rPr>
                <w:rFonts w:asciiTheme="majorBidi" w:eastAsia="Calibri" w:hAnsiTheme="majorBidi" w:cstheme="majorBidi"/>
                <w:sz w:val="24"/>
                <w:szCs w:val="24"/>
                <w:vertAlign w:val="subscript"/>
              </w:rPr>
              <w:t>1</w:t>
            </w:r>
            <w:r w:rsidR="001C5A21" w:rsidRPr="001C5A21">
              <w:rPr>
                <w:rFonts w:asciiTheme="majorBidi" w:eastAsia="Calibri" w:hAnsiTheme="majorBidi" w:cstheme="majorBidi"/>
                <w:sz w:val="24"/>
                <w:szCs w:val="24"/>
              </w:rPr>
              <w:t>)</w:t>
            </w:r>
            <w:r w:rsidR="00846BD9" w:rsidRPr="001C5A21">
              <w:rPr>
                <w:rFonts w:asciiTheme="majorBidi" w:eastAsia="Calibri" w:hAnsiTheme="majorBidi" w:cstheme="majorBidi"/>
                <w:sz w:val="24"/>
                <w:szCs w:val="24"/>
                <w:vertAlign w:val="subscript"/>
              </w:rPr>
              <w:t xml:space="preserve"> </w:t>
            </w:r>
            <w:r w:rsidR="001C5A21" w:rsidRPr="001C5A21">
              <w:rPr>
                <w:rFonts w:asciiTheme="majorBidi" w:eastAsia="Calibri" w:hAnsiTheme="majorBidi" w:cstheme="majorBidi"/>
                <w:sz w:val="24"/>
                <w:szCs w:val="24"/>
              </w:rPr>
              <w:t>(</w:t>
            </w:r>
            <w:r w:rsidR="00846BD9" w:rsidRPr="001C5A21">
              <w:rPr>
                <w:rFonts w:asciiTheme="majorBidi" w:eastAsia="Calibri" w:hAnsiTheme="majorBidi" w:cstheme="majorBidi"/>
                <w:sz w:val="24"/>
                <w:szCs w:val="24"/>
              </w:rPr>
              <w:t>x – x</w:t>
            </w:r>
            <w:r w:rsidR="00846BD9" w:rsidRPr="001C5A21">
              <w:rPr>
                <w:rFonts w:asciiTheme="majorBidi" w:eastAsia="Calibri" w:hAnsiTheme="majorBidi" w:cstheme="majorBidi"/>
                <w:sz w:val="24"/>
                <w:szCs w:val="24"/>
                <w:vertAlign w:val="subscript"/>
              </w:rPr>
              <w:t>2</w:t>
            </w:r>
            <w:r w:rsidR="001C5A21" w:rsidRPr="001C5A21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) </w:t>
            </w:r>
          </w:p>
          <w:p w14:paraId="7C725C94" w14:textId="078AB550" w:rsidR="000E5638" w:rsidRPr="001C5A21" w:rsidRDefault="00BE2206" w:rsidP="001C5A21">
            <w:pPr>
              <w:pStyle w:val="Betarp"/>
              <w:spacing w:line="36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hyperlink r:id="rId31" w:history="1">
              <w:r w:rsidR="001C5A21" w:rsidRPr="001C5A21">
                <w:rPr>
                  <w:rStyle w:val="Hipersaitas"/>
                  <w:rFonts w:asciiTheme="majorBidi" w:eastAsia="Calibri" w:hAnsiTheme="majorBidi" w:cstheme="majorBidi"/>
                  <w:sz w:val="24"/>
                  <w:szCs w:val="24"/>
                </w:rPr>
                <w:t>https://www.youtube.com/watch?v=v9cVs-YK11U</w:t>
              </w:r>
            </w:hyperlink>
            <w:r w:rsidR="000E5638" w:rsidRPr="001C5A21">
              <w:rPr>
                <w:rFonts w:asciiTheme="majorBidi" w:eastAsia="Calibri" w:hAnsiTheme="majorBidi" w:cstheme="majorBidi"/>
                <w:sz w:val="24"/>
                <w:szCs w:val="24"/>
                <w:vertAlign w:val="subscript"/>
              </w:rPr>
              <w:t xml:space="preserve"> </w:t>
            </w:r>
          </w:p>
          <w:p w14:paraId="4A568729" w14:textId="4965053B" w:rsidR="001E4C22" w:rsidRPr="001C5A21" w:rsidRDefault="001C5A21" w:rsidP="001C5A21">
            <w:pPr>
              <w:pStyle w:val="Betarp"/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 w:eastAsia="lt-LT"/>
              </w:rPr>
            </w:pPr>
            <w:r w:rsidRPr="001C5A21">
              <w:rPr>
                <w:rFonts w:asciiTheme="majorBidi" w:hAnsiTheme="majorBidi" w:cstheme="majorBidi"/>
                <w:sz w:val="24"/>
                <w:szCs w:val="24"/>
              </w:rPr>
              <w:t>Peržiūrėję vaizdo įrašą mokiniai</w:t>
            </w:r>
            <w:r w:rsidR="001E4C22" w:rsidRPr="001C5A21">
              <w:rPr>
                <w:rFonts w:asciiTheme="majorBidi" w:hAnsiTheme="majorBidi" w:cstheme="majorBidi"/>
                <w:sz w:val="24"/>
                <w:szCs w:val="24"/>
              </w:rPr>
              <w:t xml:space="preserve"> gebės </w:t>
            </w:r>
            <w:proofErr w:type="spellStart"/>
            <w:r w:rsidR="001E4C22" w:rsidRPr="001C5A21">
              <w:rPr>
                <w:rFonts w:asciiTheme="majorBidi" w:hAnsiTheme="majorBidi" w:cstheme="majorBidi"/>
                <w:sz w:val="24"/>
                <w:szCs w:val="24"/>
              </w:rPr>
              <w:t>algebriškai</w:t>
            </w:r>
            <w:proofErr w:type="spellEnd"/>
            <w:r w:rsidR="001E4C22" w:rsidRPr="001C5A21">
              <w:rPr>
                <w:rFonts w:asciiTheme="majorBidi" w:hAnsiTheme="majorBidi" w:cstheme="majorBidi"/>
                <w:sz w:val="24"/>
                <w:szCs w:val="24"/>
              </w:rPr>
              <w:t xml:space="preserve"> spręsti pilnąsias kvadratines nelygybes </w:t>
            </w:r>
            <w:r w:rsidR="001E4C22" w:rsidRPr="001C5A21">
              <w:rPr>
                <w:rFonts w:asciiTheme="majorBidi" w:eastAsia="Times New Roman" w:hAnsiTheme="majorBidi" w:cstheme="majorBidi"/>
                <w:position w:val="-10"/>
                <w:sz w:val="24"/>
                <w:szCs w:val="24"/>
                <w:lang w:eastAsia="lt-LT"/>
              </w:rPr>
              <w:object w:dxaOrig="1635" w:dyaOrig="360" w14:anchorId="4FFD3CF4">
                <v:shape id="_x0000_i1027" type="#_x0000_t75" style="width:82.2pt;height:18pt" o:ole="">
                  <v:imagedata r:id="rId27" o:title=""/>
                </v:shape>
                <o:OLEObject Type="Embed" ProgID="Equation.3" ShapeID="_x0000_i1027" DrawAspect="Content" ObjectID="_1676994685" r:id="rId32"/>
              </w:object>
            </w:r>
            <w:r w:rsidR="001E4C22" w:rsidRPr="001C5A21">
              <w:rPr>
                <w:rFonts w:asciiTheme="majorBidi" w:eastAsia="Times New Roman" w:hAnsiTheme="majorBidi" w:cstheme="majorBidi"/>
                <w:sz w:val="24"/>
                <w:szCs w:val="24"/>
                <w:lang w:eastAsia="lt-LT"/>
              </w:rPr>
              <w:t xml:space="preserve"> </w:t>
            </w:r>
            <w:r w:rsidR="001E4C22" w:rsidRPr="001C5A21">
              <w:rPr>
                <w:rFonts w:asciiTheme="majorBidi" w:eastAsia="Times New Roman" w:hAnsiTheme="majorBidi" w:cstheme="majorBidi"/>
                <w:position w:val="-6"/>
                <w:sz w:val="24"/>
                <w:szCs w:val="24"/>
                <w:lang w:eastAsia="lt-LT"/>
              </w:rPr>
              <w:object w:dxaOrig="1575" w:dyaOrig="315" w14:anchorId="41184D09">
                <v:shape id="_x0000_i1028" type="#_x0000_t75" style="width:78.6pt;height:15.6pt" o:ole="">
                  <v:imagedata r:id="rId29" o:title=""/>
                </v:shape>
                <o:OLEObject Type="Embed" ProgID="Equation.3" ShapeID="_x0000_i1028" DrawAspect="Content" ObjectID="_1676994686" r:id="rId33"/>
              </w:object>
            </w:r>
            <w:r w:rsidR="001E4C22" w:rsidRPr="001C5A21">
              <w:rPr>
                <w:rFonts w:asciiTheme="majorBidi" w:eastAsia="Times New Roman" w:hAnsiTheme="majorBidi" w:cstheme="majorBidi"/>
                <w:sz w:val="24"/>
                <w:szCs w:val="24"/>
                <w:lang w:eastAsia="lt-LT"/>
              </w:rPr>
              <w:t xml:space="preserve"> (a, b ir c </w:t>
            </w:r>
            <w:r w:rsidR="001E4C22" w:rsidRPr="001C5A21">
              <w:rPr>
                <w:rFonts w:asciiTheme="majorBidi" w:eastAsia="Times New Roman" w:hAnsiTheme="majorBidi" w:cstheme="majorBidi"/>
                <w:sz w:val="24"/>
                <w:szCs w:val="24"/>
                <w:lang w:val="en-US" w:eastAsia="lt-LT"/>
              </w:rPr>
              <w:t xml:space="preserve"> </w:t>
            </w:r>
            <w:r w:rsidR="001E4C22" w:rsidRPr="001C5A21">
              <w:rPr>
                <w:rFonts w:asciiTheme="majorBidi" w:hAnsiTheme="majorBidi" w:cstheme="majorBidi"/>
                <w:sz w:val="24"/>
                <w:szCs w:val="24"/>
              </w:rPr>
              <w:t xml:space="preserve">≠ </w:t>
            </w:r>
            <w:r w:rsidR="001E4C22" w:rsidRPr="001C5A21">
              <w:rPr>
                <w:rFonts w:asciiTheme="majorBidi" w:eastAsia="Times New Roman" w:hAnsiTheme="majorBidi" w:cstheme="majorBidi"/>
                <w:sz w:val="24"/>
                <w:szCs w:val="24"/>
                <w:lang w:val="en-US" w:eastAsia="lt-LT"/>
              </w:rPr>
              <w:t xml:space="preserve">0) </w:t>
            </w:r>
          </w:p>
          <w:p w14:paraId="748C1139" w14:textId="77777777" w:rsidR="001E4C22" w:rsidRPr="001C5A21" w:rsidRDefault="00BE2206" w:rsidP="001C5A21">
            <w:pPr>
              <w:pStyle w:val="Betarp"/>
              <w:spacing w:line="360" w:lineRule="auto"/>
              <w:rPr>
                <w:rFonts w:asciiTheme="majorBidi" w:eastAsia="Calibri" w:hAnsiTheme="majorBidi" w:cstheme="majorBidi"/>
                <w:sz w:val="24"/>
                <w:szCs w:val="24"/>
                <w:vertAlign w:val="subscript"/>
              </w:rPr>
            </w:pPr>
            <w:hyperlink r:id="rId34" w:history="1">
              <w:r w:rsidR="001E4C22" w:rsidRPr="001C5A21">
                <w:rPr>
                  <w:rFonts w:asciiTheme="majorBidi" w:eastAsia="Calibri" w:hAnsiTheme="majorBidi" w:cstheme="majorBidi"/>
                  <w:color w:val="0000FF"/>
                  <w:sz w:val="24"/>
                  <w:szCs w:val="24"/>
                  <w:u w:val="single"/>
                </w:rPr>
                <w:t>https://www.youtube.com/watch?v=z_PHJyI2EcE</w:t>
              </w:r>
            </w:hyperlink>
          </w:p>
          <w:p w14:paraId="0F74D607" w14:textId="77777777" w:rsidR="00DC1A59" w:rsidRDefault="00BE2206" w:rsidP="001C5A21">
            <w:pPr>
              <w:pStyle w:val="Betarp"/>
              <w:spacing w:line="360" w:lineRule="auto"/>
              <w:rPr>
                <w:rStyle w:val="Hipersaitas"/>
                <w:rFonts w:asciiTheme="majorBidi" w:hAnsiTheme="majorBidi" w:cstheme="majorBidi"/>
                <w:sz w:val="24"/>
                <w:szCs w:val="24"/>
              </w:rPr>
            </w:pPr>
            <w:hyperlink r:id="rId35" w:history="1">
              <w:r w:rsidR="001E4C22" w:rsidRPr="001C5A21">
                <w:rPr>
                  <w:rStyle w:val="Hipersaitas"/>
                  <w:rFonts w:asciiTheme="majorBidi" w:hAnsiTheme="majorBidi" w:cstheme="majorBidi"/>
                  <w:sz w:val="24"/>
                  <w:szCs w:val="24"/>
                </w:rPr>
                <w:t>https://www.youtube.com/watch?v=TTmBPdqcFYs</w:t>
              </w:r>
            </w:hyperlink>
          </w:p>
          <w:p w14:paraId="3C7DB609" w14:textId="303F8241" w:rsidR="001C5A21" w:rsidRPr="0043041B" w:rsidRDefault="001C5A21" w:rsidP="001C5A21">
            <w:pPr>
              <w:pStyle w:val="Betarp"/>
              <w:spacing w:line="360" w:lineRule="auto"/>
            </w:pPr>
          </w:p>
        </w:tc>
      </w:tr>
      <w:tr w:rsidR="00DC1A59" w:rsidRPr="00B62268" w14:paraId="7D5A0FF3" w14:textId="77777777" w:rsidTr="001C5A21">
        <w:tc>
          <w:tcPr>
            <w:tcW w:w="444" w:type="dxa"/>
          </w:tcPr>
          <w:p w14:paraId="244D604B" w14:textId="77777777" w:rsidR="00DC1A59" w:rsidRPr="00B62268" w:rsidRDefault="00DC1A59" w:rsidP="00010754">
            <w:pPr>
              <w:spacing w:after="160" w:line="259" w:lineRule="auto"/>
            </w:pPr>
            <w:r>
              <w:t>2.</w:t>
            </w:r>
          </w:p>
        </w:tc>
        <w:tc>
          <w:tcPr>
            <w:tcW w:w="10159" w:type="dxa"/>
          </w:tcPr>
          <w:p w14:paraId="4773D9DD" w14:textId="04BFE5FC" w:rsidR="00DC1A59" w:rsidRPr="003E45C6" w:rsidRDefault="00DC1A59" w:rsidP="001C5A21">
            <w:pPr>
              <w:pStyle w:val="Betarp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E45C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Praktinės užduotys</w:t>
            </w:r>
            <w:r w:rsidR="001C5A21" w:rsidRPr="003E45C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</w:p>
          <w:p w14:paraId="42F45EEC" w14:textId="4237E9C0" w:rsidR="003025C2" w:rsidRDefault="00BE2206" w:rsidP="001C5A21">
            <w:pPr>
              <w:pStyle w:val="Betarp"/>
              <w:spacing w:line="360" w:lineRule="auto"/>
              <w:rPr>
                <w:rStyle w:val="Hipersaitas"/>
                <w:rFonts w:asciiTheme="majorBidi" w:hAnsiTheme="majorBidi" w:cstheme="majorBidi"/>
                <w:sz w:val="24"/>
                <w:szCs w:val="24"/>
              </w:rPr>
            </w:pPr>
            <w:hyperlink r:id="rId36" w:history="1">
              <w:r w:rsidR="00093FA1" w:rsidRPr="001C5A21">
                <w:rPr>
                  <w:rStyle w:val="Hipersaitas"/>
                  <w:rFonts w:asciiTheme="majorBidi" w:hAnsiTheme="majorBidi" w:cstheme="majorBidi"/>
                  <w:sz w:val="24"/>
                  <w:szCs w:val="24"/>
                </w:rPr>
                <w:t>https://forms.gle/2e1mtxXmYT3DSMqq9</w:t>
              </w:r>
            </w:hyperlink>
          </w:p>
          <w:p w14:paraId="760F3FCA" w14:textId="7B2289CD" w:rsidR="001C5A21" w:rsidRDefault="001C5A21" w:rsidP="001C5A21">
            <w:pPr>
              <w:pStyle w:val="Betarp"/>
              <w:spacing w:line="360" w:lineRule="auto"/>
              <w:rPr>
                <w:rStyle w:val="Hipersaitas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6BA35CAA" wp14:editId="4816E93B">
                  <wp:extent cx="3131820" cy="2687813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690" cy="271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lt-LT"/>
              </w:rPr>
              <w:drawing>
                <wp:inline distT="0" distB="0" distL="0" distR="0" wp14:anchorId="0B5511E6" wp14:editId="56104483">
                  <wp:extent cx="3091767" cy="275082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941" cy="27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7179CA" w14:textId="58CCC6D3" w:rsidR="001C5A21" w:rsidRPr="001C5A21" w:rsidRDefault="001C5A21" w:rsidP="001C5A21">
            <w:pPr>
              <w:pStyle w:val="Betarp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0322C7C1" w14:textId="77777777" w:rsidR="00DC1A59" w:rsidRDefault="00DC1A59"/>
    <w:p w14:paraId="6855EEEF" w14:textId="77777777" w:rsidR="00F8278A" w:rsidRDefault="00F8278A"/>
    <w:p w14:paraId="43BC2D07" w14:textId="77777777" w:rsidR="00F8278A" w:rsidRDefault="00F8278A"/>
    <w:p w14:paraId="25184D19" w14:textId="77777777" w:rsidR="00F8278A" w:rsidRDefault="00F8278A"/>
    <w:p w14:paraId="30526C9C" w14:textId="77777777" w:rsidR="00F8278A" w:rsidRDefault="00F8278A"/>
    <w:p w14:paraId="651D5CCF" w14:textId="77777777" w:rsidR="00F8278A" w:rsidRDefault="00F8278A"/>
    <w:p w14:paraId="3323F6DE" w14:textId="77777777" w:rsidR="00586FDD" w:rsidRDefault="00586FDD"/>
    <w:tbl>
      <w:tblPr>
        <w:tblStyle w:val="Lentelstinklelis"/>
        <w:tblW w:w="10886" w:type="dxa"/>
        <w:tblInd w:w="-5" w:type="dxa"/>
        <w:tblLook w:val="04A0" w:firstRow="1" w:lastRow="0" w:firstColumn="1" w:lastColumn="0" w:noHBand="0" w:noVBand="1"/>
      </w:tblPr>
      <w:tblGrid>
        <w:gridCol w:w="10886"/>
      </w:tblGrid>
      <w:tr w:rsidR="00F8278A" w:rsidRPr="00B62268" w14:paraId="5EC75BD1" w14:textId="77777777" w:rsidTr="003A7964">
        <w:tc>
          <w:tcPr>
            <w:tcW w:w="10886" w:type="dxa"/>
          </w:tcPr>
          <w:p w14:paraId="05C262CA" w14:textId="77777777" w:rsidR="00F8278A" w:rsidRDefault="00F8278A" w:rsidP="0072663C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lastRenderedPageBreak/>
              <w:drawing>
                <wp:inline distT="0" distB="0" distL="0" distR="0" wp14:anchorId="5C50176D" wp14:editId="079FA38B">
                  <wp:extent cx="1531620" cy="312420"/>
                  <wp:effectExtent l="0" t="0" r="0" b="0"/>
                  <wp:docPr id="16" name="Paveikslėlis 16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Schools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1251B10A" wp14:editId="6301802F">
                  <wp:extent cx="647244" cy="718475"/>
                  <wp:effectExtent l="0" t="0" r="635" b="5715"/>
                  <wp:docPr id="17" name="Paveikslėlis 17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4B9F63B7" wp14:editId="3CC138C0">
                  <wp:extent cx="739140" cy="739140"/>
                  <wp:effectExtent l="0" t="0" r="3810" b="3810"/>
                  <wp:docPr id="18" name="Paveikslėlis 18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14:paraId="035BB386" w14:textId="573A8125" w:rsidR="00F8278A" w:rsidRPr="003E45C6" w:rsidRDefault="00F8278A" w:rsidP="003E45C6">
            <w:pPr>
              <w:tabs>
                <w:tab w:val="left" w:pos="223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>
              <w:t xml:space="preserve">             </w:t>
            </w:r>
            <w:r w:rsidRPr="00132A5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 pamoka</w:t>
            </w:r>
            <w:r w:rsidRPr="00DE6EF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243D3">
              <w:rPr>
                <w:rFonts w:ascii="Times New Roman" w:hAnsi="Times New Roman" w:cs="Times New Roman"/>
                <w:b/>
                <w:sz w:val="24"/>
                <w:szCs w:val="24"/>
              </w:rPr>
              <w:t>„</w:t>
            </w:r>
            <w:r w:rsidR="001243D3" w:rsidRPr="0012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t-LT"/>
              </w:rPr>
              <w:t>Nelygybių sistemos, kvadratinės nelygybės</w:t>
            </w:r>
            <w:r w:rsidR="0012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t-LT"/>
              </w:rPr>
              <w:t xml:space="preserve">. </w:t>
            </w:r>
            <w:r w:rsidR="005D1BDD" w:rsidRPr="005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Žinių įtvirtinimas, apibendrinimas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“</w:t>
            </w:r>
          </w:p>
          <w:p w14:paraId="38D1AC2F" w14:textId="77777777" w:rsidR="00F8278A" w:rsidRPr="00B62268" w:rsidRDefault="00F8278A" w:rsidP="0072663C">
            <w:pPr>
              <w:tabs>
                <w:tab w:val="left" w:pos="2235"/>
              </w:tabs>
            </w:pPr>
          </w:p>
        </w:tc>
      </w:tr>
    </w:tbl>
    <w:p w14:paraId="211A4B7A" w14:textId="77777777" w:rsidR="00F8278A" w:rsidRDefault="00F8278A" w:rsidP="003A7964">
      <w:pPr>
        <w:spacing w:after="0"/>
      </w:pPr>
    </w:p>
    <w:tbl>
      <w:tblPr>
        <w:tblStyle w:val="Lentelstinklelis"/>
        <w:tblW w:w="10886" w:type="dxa"/>
        <w:tblInd w:w="-5" w:type="dxa"/>
        <w:tblLook w:val="04A0" w:firstRow="1" w:lastRow="0" w:firstColumn="1" w:lastColumn="0" w:noHBand="0" w:noVBand="1"/>
      </w:tblPr>
      <w:tblGrid>
        <w:gridCol w:w="444"/>
        <w:gridCol w:w="10442"/>
      </w:tblGrid>
      <w:tr w:rsidR="00F8278A" w:rsidRPr="00B62268" w14:paraId="14FEC014" w14:textId="77777777" w:rsidTr="003A7964">
        <w:tc>
          <w:tcPr>
            <w:tcW w:w="444" w:type="dxa"/>
          </w:tcPr>
          <w:p w14:paraId="08CE460A" w14:textId="7D305BEE" w:rsidR="00F8278A" w:rsidRPr="00B62268" w:rsidRDefault="00F8278A" w:rsidP="0072663C">
            <w:pPr>
              <w:spacing w:after="160" w:line="259" w:lineRule="auto"/>
            </w:pPr>
            <w:r>
              <w:t>1</w:t>
            </w:r>
            <w:r w:rsidR="003E45C6">
              <w:t>.</w:t>
            </w:r>
          </w:p>
        </w:tc>
        <w:tc>
          <w:tcPr>
            <w:tcW w:w="10442" w:type="dxa"/>
          </w:tcPr>
          <w:p w14:paraId="28FC6A97" w14:textId="77777777" w:rsidR="00183F90" w:rsidRPr="003E45C6" w:rsidRDefault="00F8278A" w:rsidP="003E45C6">
            <w:pPr>
              <w:pStyle w:val="Betarp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E45C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Mokymosi turinys:</w:t>
            </w:r>
          </w:p>
          <w:p w14:paraId="785B38C9" w14:textId="2D6AC42C" w:rsidR="00F93E0C" w:rsidRPr="003E45C6" w:rsidRDefault="003E45C6" w:rsidP="003A7964">
            <w:pPr>
              <w:pStyle w:val="Betarp"/>
              <w:rPr>
                <w:rFonts w:asciiTheme="majorBidi" w:hAnsiTheme="majorBidi" w:cstheme="majorBidi"/>
                <w:sz w:val="24"/>
                <w:szCs w:val="24"/>
              </w:rPr>
            </w:pPr>
            <w:r w:rsidRPr="003E45C6">
              <w:rPr>
                <w:rFonts w:asciiTheme="majorBidi" w:hAnsiTheme="majorBidi" w:cstheme="majorBidi"/>
                <w:sz w:val="24"/>
                <w:szCs w:val="24"/>
              </w:rPr>
              <w:t>Peržiūrėję vaizdo įrašą mokinai s</w:t>
            </w:r>
            <w:r w:rsidR="00183F90" w:rsidRPr="003E45C6">
              <w:rPr>
                <w:rFonts w:asciiTheme="majorBidi" w:hAnsiTheme="majorBidi" w:cstheme="majorBidi"/>
                <w:sz w:val="24"/>
                <w:szCs w:val="24"/>
              </w:rPr>
              <w:t>usipažin</w:t>
            </w:r>
            <w:r w:rsidRPr="003E45C6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="00414485" w:rsidRPr="003E45C6">
              <w:rPr>
                <w:rFonts w:asciiTheme="majorBidi" w:hAnsiTheme="majorBidi" w:cstheme="majorBidi"/>
                <w:sz w:val="24"/>
                <w:szCs w:val="24"/>
              </w:rPr>
              <w:t xml:space="preserve"> su nelygybių ir kvadratinių nelygybių sprendim</w:t>
            </w:r>
            <w:r w:rsidRPr="003E45C6">
              <w:rPr>
                <w:rFonts w:asciiTheme="majorBidi" w:hAnsiTheme="majorBidi" w:cstheme="majorBidi"/>
                <w:sz w:val="24"/>
                <w:szCs w:val="24"/>
              </w:rPr>
              <w:t>u grafiniu</w:t>
            </w:r>
            <w:r w:rsidR="00414485" w:rsidRPr="003E45C6">
              <w:rPr>
                <w:rFonts w:asciiTheme="majorBidi" w:hAnsiTheme="majorBidi" w:cstheme="majorBidi"/>
                <w:sz w:val="24"/>
                <w:szCs w:val="24"/>
              </w:rPr>
              <w:t xml:space="preserve"> būd</w:t>
            </w:r>
            <w:r w:rsidRPr="003E45C6">
              <w:rPr>
                <w:rFonts w:asciiTheme="majorBidi" w:hAnsiTheme="majorBidi" w:cstheme="majorBidi"/>
                <w:sz w:val="24"/>
                <w:szCs w:val="24"/>
              </w:rPr>
              <w:t>u.</w:t>
            </w:r>
          </w:p>
          <w:p w14:paraId="67436DFD" w14:textId="6D77DCF7" w:rsidR="00414485" w:rsidRDefault="00BE2206" w:rsidP="003A7964">
            <w:pPr>
              <w:pStyle w:val="Betarp"/>
              <w:rPr>
                <w:rStyle w:val="Hipersaitas"/>
                <w:rFonts w:asciiTheme="majorBidi" w:hAnsiTheme="majorBidi" w:cstheme="majorBidi"/>
                <w:bCs/>
                <w:sz w:val="24"/>
                <w:szCs w:val="24"/>
              </w:rPr>
            </w:pPr>
            <w:hyperlink r:id="rId39" w:history="1">
              <w:r w:rsidR="003E45C6" w:rsidRPr="003E45C6">
                <w:rPr>
                  <w:rStyle w:val="Hipersaitas"/>
                  <w:rFonts w:asciiTheme="majorBidi" w:hAnsiTheme="majorBidi" w:cstheme="majorBidi"/>
                  <w:bCs/>
                  <w:sz w:val="24"/>
                  <w:szCs w:val="24"/>
                </w:rPr>
                <w:t>https://www.youtube.com/watch?v=iFsdtOAxDKk</w:t>
              </w:r>
            </w:hyperlink>
          </w:p>
          <w:p w14:paraId="6E58C58F" w14:textId="77777777" w:rsidR="003A7964" w:rsidRPr="003E45C6" w:rsidRDefault="003A7964" w:rsidP="003A7964">
            <w:pPr>
              <w:pStyle w:val="Betarp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A1E1000" w14:textId="77777777" w:rsidR="003E45C6" w:rsidRDefault="003E45C6" w:rsidP="003A7964">
            <w:pPr>
              <w:pStyle w:val="Betarp"/>
              <w:rPr>
                <w:rStyle w:val="Hipersaitas"/>
                <w:rFonts w:asciiTheme="majorBidi" w:hAnsiTheme="majorBidi" w:cstheme="majorBidi"/>
                <w:bCs/>
                <w:sz w:val="24"/>
                <w:szCs w:val="24"/>
              </w:rPr>
            </w:pPr>
            <w:r w:rsidRPr="003E45C6">
              <w:rPr>
                <w:rFonts w:asciiTheme="majorBidi" w:hAnsiTheme="majorBidi" w:cstheme="majorBidi"/>
                <w:sz w:val="24"/>
                <w:szCs w:val="24"/>
              </w:rPr>
              <w:t>Peržiūrėję vaizdo įrašą mokiniai pasikartos skyriaus medžiagą.</w:t>
            </w:r>
            <w:r w:rsidR="00414485" w:rsidRPr="003E45C6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hyperlink r:id="rId40" w:history="1">
              <w:r w:rsidR="00414485" w:rsidRPr="003E45C6">
                <w:rPr>
                  <w:rStyle w:val="Hipersaitas"/>
                  <w:rFonts w:asciiTheme="majorBidi" w:hAnsiTheme="majorBidi" w:cstheme="majorBidi"/>
                  <w:bCs/>
                  <w:sz w:val="24"/>
                  <w:szCs w:val="24"/>
                </w:rPr>
                <w:t>https://www.youtube.com/watch?v=TSNgBBA_lUM</w:t>
              </w:r>
            </w:hyperlink>
          </w:p>
          <w:p w14:paraId="789F5EA4" w14:textId="18951635" w:rsidR="003A7964" w:rsidRPr="003E45C6" w:rsidRDefault="003A7964" w:rsidP="003A7964">
            <w:pPr>
              <w:pStyle w:val="Betarp"/>
              <w:rPr>
                <w:rFonts w:asciiTheme="majorBidi" w:hAnsiTheme="majorBidi" w:cstheme="majorBidi"/>
                <w:bCs/>
                <w:color w:val="0563C1" w:themeColor="hyperlink"/>
                <w:sz w:val="24"/>
                <w:szCs w:val="24"/>
                <w:u w:val="single"/>
              </w:rPr>
            </w:pPr>
          </w:p>
        </w:tc>
      </w:tr>
      <w:tr w:rsidR="00F8278A" w:rsidRPr="00B62268" w14:paraId="3FC2FCA8" w14:textId="77777777" w:rsidTr="003A7964">
        <w:tc>
          <w:tcPr>
            <w:tcW w:w="444" w:type="dxa"/>
          </w:tcPr>
          <w:p w14:paraId="0C1B748B" w14:textId="5E9E6EFA" w:rsidR="00F8278A" w:rsidRPr="00B62268" w:rsidRDefault="00F8278A" w:rsidP="0072663C">
            <w:pPr>
              <w:spacing w:after="160" w:line="259" w:lineRule="auto"/>
            </w:pPr>
            <w:r>
              <w:t>2.</w:t>
            </w:r>
          </w:p>
        </w:tc>
        <w:tc>
          <w:tcPr>
            <w:tcW w:w="10442" w:type="dxa"/>
          </w:tcPr>
          <w:p w14:paraId="1452B198" w14:textId="10A594E3" w:rsidR="00576A97" w:rsidRPr="003E45C6" w:rsidRDefault="00F8278A" w:rsidP="003E45C6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E45C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Praktinės užduotys</w:t>
            </w:r>
            <w:r w:rsidR="003E45C6" w:rsidRPr="003E45C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</w:p>
          <w:p w14:paraId="34BF501D" w14:textId="2118A625" w:rsidR="003E45C6" w:rsidRDefault="00BE2206" w:rsidP="006A5BC1">
            <w:pPr>
              <w:spacing w:line="360" w:lineRule="auto"/>
              <w:rPr>
                <w:rStyle w:val="Hipersaitas"/>
                <w:rFonts w:asciiTheme="majorBidi" w:hAnsiTheme="majorBidi" w:cstheme="majorBidi"/>
                <w:sz w:val="24"/>
                <w:szCs w:val="24"/>
              </w:rPr>
            </w:pPr>
            <w:hyperlink r:id="rId41" w:history="1">
              <w:r w:rsidR="003E45C6" w:rsidRPr="003E45C6">
                <w:rPr>
                  <w:rStyle w:val="Hipersaitas"/>
                  <w:rFonts w:asciiTheme="majorBidi" w:hAnsiTheme="majorBidi" w:cstheme="majorBidi"/>
                  <w:sz w:val="24"/>
                  <w:szCs w:val="24"/>
                </w:rPr>
                <w:t>https://quizizz.com/admin/quiz/60363a3de3cd8e001bb59cc5</w:t>
              </w:r>
            </w:hyperlink>
          </w:p>
          <w:p w14:paraId="07BD0965" w14:textId="77777777" w:rsidR="003A7964" w:rsidRDefault="003A7964" w:rsidP="006A5BC1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1F1D634" w14:textId="360303DC" w:rsidR="006A5BC1" w:rsidRDefault="006A5BC1" w:rsidP="003E45C6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5168271F" wp14:editId="2AC16CD7">
                  <wp:extent cx="2945685" cy="4991100"/>
                  <wp:effectExtent l="0" t="0" r="762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070" cy="500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t-LT"/>
              </w:rPr>
              <w:drawing>
                <wp:inline distT="0" distB="0" distL="0" distR="0" wp14:anchorId="46ED46E3" wp14:editId="3940AC1B">
                  <wp:extent cx="3276600" cy="40080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744" cy="401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AB2C02" w14:textId="77777777" w:rsidR="003E45C6" w:rsidRDefault="003E45C6" w:rsidP="003E45C6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1405669" w14:textId="77777777" w:rsidR="003A7964" w:rsidRDefault="003A7964" w:rsidP="003E45C6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C60C60D" w14:textId="77777777" w:rsidR="003A7964" w:rsidRDefault="003A7964" w:rsidP="003E45C6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E7DFBCC" w14:textId="583BEF04" w:rsidR="006A5BC1" w:rsidRDefault="006A5BC1" w:rsidP="003E45C6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  <w:lang w:eastAsia="lt-LT"/>
              </w:rPr>
              <w:lastRenderedPageBreak/>
              <w:drawing>
                <wp:inline distT="0" distB="0" distL="0" distR="0" wp14:anchorId="30D4B488" wp14:editId="4FBA3DB1">
                  <wp:extent cx="3080017" cy="2910840"/>
                  <wp:effectExtent l="0" t="0" r="6350" b="381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551" cy="291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t-LT"/>
              </w:rPr>
              <w:drawing>
                <wp:inline distT="0" distB="0" distL="0" distR="0" wp14:anchorId="1492548D" wp14:editId="39F7B541">
                  <wp:extent cx="3131820" cy="2835066"/>
                  <wp:effectExtent l="0" t="0" r="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951" cy="2849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BB9EAC" w14:textId="0FB85ABF" w:rsidR="006A5BC1" w:rsidRPr="003E45C6" w:rsidRDefault="006A5BC1" w:rsidP="003E45C6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3663A082" w14:textId="77777777" w:rsidR="00F8278A" w:rsidRDefault="00F8278A"/>
    <w:sectPr w:rsidR="00F8278A" w:rsidSect="009C4C5E">
      <w:type w:val="continuous"/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95132"/>
    <w:multiLevelType w:val="hybridMultilevel"/>
    <w:tmpl w:val="762AA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43D8A"/>
    <w:multiLevelType w:val="hybridMultilevel"/>
    <w:tmpl w:val="6E201CA0"/>
    <w:lvl w:ilvl="0" w:tplc="9EE8C63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 w15:restartNumberingAfterBreak="0">
    <w:nsid w:val="2C462E6C"/>
    <w:multiLevelType w:val="hybridMultilevel"/>
    <w:tmpl w:val="587AB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C13D6E"/>
    <w:multiLevelType w:val="hybridMultilevel"/>
    <w:tmpl w:val="B3729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106F4"/>
    <w:multiLevelType w:val="hybridMultilevel"/>
    <w:tmpl w:val="F0C2F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001"/>
    <w:rsid w:val="00010754"/>
    <w:rsid w:val="00011C7C"/>
    <w:rsid w:val="00032D94"/>
    <w:rsid w:val="000765E7"/>
    <w:rsid w:val="00093FA1"/>
    <w:rsid w:val="000D56E4"/>
    <w:rsid w:val="000E5638"/>
    <w:rsid w:val="00121F93"/>
    <w:rsid w:val="001243D3"/>
    <w:rsid w:val="00125F73"/>
    <w:rsid w:val="00126DB0"/>
    <w:rsid w:val="00132A57"/>
    <w:rsid w:val="00183F90"/>
    <w:rsid w:val="001C5A21"/>
    <w:rsid w:val="001E4C22"/>
    <w:rsid w:val="001E78E3"/>
    <w:rsid w:val="00200230"/>
    <w:rsid w:val="002109A6"/>
    <w:rsid w:val="00224702"/>
    <w:rsid w:val="002573E2"/>
    <w:rsid w:val="003025C2"/>
    <w:rsid w:val="0032597E"/>
    <w:rsid w:val="00337FAC"/>
    <w:rsid w:val="0034442F"/>
    <w:rsid w:val="00356CBB"/>
    <w:rsid w:val="00392DF7"/>
    <w:rsid w:val="003A7964"/>
    <w:rsid w:val="003E3E58"/>
    <w:rsid w:val="003E45C6"/>
    <w:rsid w:val="003F08E3"/>
    <w:rsid w:val="00414485"/>
    <w:rsid w:val="00422D0E"/>
    <w:rsid w:val="00425161"/>
    <w:rsid w:val="0043041B"/>
    <w:rsid w:val="004410E0"/>
    <w:rsid w:val="004A0F35"/>
    <w:rsid w:val="004B1F58"/>
    <w:rsid w:val="004B34A7"/>
    <w:rsid w:val="004E6F58"/>
    <w:rsid w:val="00576A97"/>
    <w:rsid w:val="00586FDD"/>
    <w:rsid w:val="00592F22"/>
    <w:rsid w:val="005B6985"/>
    <w:rsid w:val="005C52EF"/>
    <w:rsid w:val="005D1BDD"/>
    <w:rsid w:val="005F28D5"/>
    <w:rsid w:val="00661D49"/>
    <w:rsid w:val="00674E90"/>
    <w:rsid w:val="00682EAB"/>
    <w:rsid w:val="00683F79"/>
    <w:rsid w:val="00691CEE"/>
    <w:rsid w:val="006A5BC1"/>
    <w:rsid w:val="006F15A5"/>
    <w:rsid w:val="007C7694"/>
    <w:rsid w:val="007D5829"/>
    <w:rsid w:val="007E375D"/>
    <w:rsid w:val="00842BE0"/>
    <w:rsid w:val="00846BD9"/>
    <w:rsid w:val="00852D22"/>
    <w:rsid w:val="008717FD"/>
    <w:rsid w:val="00881D74"/>
    <w:rsid w:val="008A3C1E"/>
    <w:rsid w:val="008A677F"/>
    <w:rsid w:val="009046E0"/>
    <w:rsid w:val="00927596"/>
    <w:rsid w:val="00942A99"/>
    <w:rsid w:val="009537F7"/>
    <w:rsid w:val="00963EB0"/>
    <w:rsid w:val="00972529"/>
    <w:rsid w:val="00986A53"/>
    <w:rsid w:val="009903E2"/>
    <w:rsid w:val="009B43B3"/>
    <w:rsid w:val="009C4C5E"/>
    <w:rsid w:val="009F0718"/>
    <w:rsid w:val="009F6A02"/>
    <w:rsid w:val="00A31C54"/>
    <w:rsid w:val="00A3454C"/>
    <w:rsid w:val="00A626D7"/>
    <w:rsid w:val="00A73F12"/>
    <w:rsid w:val="00A8667C"/>
    <w:rsid w:val="00AA1026"/>
    <w:rsid w:val="00AB79BF"/>
    <w:rsid w:val="00AD13A2"/>
    <w:rsid w:val="00B62268"/>
    <w:rsid w:val="00B713B2"/>
    <w:rsid w:val="00B8152B"/>
    <w:rsid w:val="00B83BFC"/>
    <w:rsid w:val="00BC72AC"/>
    <w:rsid w:val="00BD06F8"/>
    <w:rsid w:val="00BE2206"/>
    <w:rsid w:val="00BF0347"/>
    <w:rsid w:val="00BF0C07"/>
    <w:rsid w:val="00C06991"/>
    <w:rsid w:val="00C53BFA"/>
    <w:rsid w:val="00D05E1E"/>
    <w:rsid w:val="00D76CBC"/>
    <w:rsid w:val="00D968D6"/>
    <w:rsid w:val="00DC1A59"/>
    <w:rsid w:val="00DC641E"/>
    <w:rsid w:val="00DD597E"/>
    <w:rsid w:val="00DE339B"/>
    <w:rsid w:val="00DE6EF3"/>
    <w:rsid w:val="00E84001"/>
    <w:rsid w:val="00EA325C"/>
    <w:rsid w:val="00EB21BD"/>
    <w:rsid w:val="00EF1B0D"/>
    <w:rsid w:val="00EF43BB"/>
    <w:rsid w:val="00F112C8"/>
    <w:rsid w:val="00F24BE2"/>
    <w:rsid w:val="00F30F08"/>
    <w:rsid w:val="00F6411E"/>
    <w:rsid w:val="00F73134"/>
    <w:rsid w:val="00F8278A"/>
    <w:rsid w:val="00F93E0C"/>
    <w:rsid w:val="00FD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A00ED"/>
  <w15:docId w15:val="{5F74C41F-0C34-4393-9C55-3130C48AF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E84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B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B79BF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010754"/>
    <w:rPr>
      <w:color w:val="0563C1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682EAB"/>
    <w:pPr>
      <w:ind w:left="720"/>
      <w:contextualSpacing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425161"/>
    <w:rPr>
      <w:color w:val="954F72" w:themeColor="followedHyperlink"/>
      <w:u w:val="single"/>
    </w:rPr>
  </w:style>
  <w:style w:type="paragraph" w:styleId="Betarp">
    <w:name w:val="No Spacing"/>
    <w:uiPriority w:val="1"/>
    <w:qFormat/>
    <w:rsid w:val="004410E0"/>
    <w:pPr>
      <w:spacing w:after="0" w:line="240" w:lineRule="auto"/>
    </w:pPr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F24B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2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rms.gle/4PnU24XnHg9WFWTTA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www.youtube.com/watch?v=iFsdtOAxDKk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www.youtube.com/watch?v=z_PHJyI2EcE" TargetMode="External"/><Relationship Id="rId42" Type="http://schemas.openxmlformats.org/officeDocument/2006/relationships/image" Target="media/image16.pn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hlRnuAIYBfI" TargetMode="External"/><Relationship Id="rId29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hyperlink" Target="https://forms.gle/dSownEvpbuviteSC6" TargetMode="External"/><Relationship Id="rId32" Type="http://schemas.openxmlformats.org/officeDocument/2006/relationships/oleObject" Target="embeddings/oleObject3.bin"/><Relationship Id="rId37" Type="http://schemas.openxmlformats.org/officeDocument/2006/relationships/image" Target="media/image14.png"/><Relationship Id="rId40" Type="http://schemas.openxmlformats.org/officeDocument/2006/relationships/hyperlink" Target="https://www.youtube.com/watch?v=TSNgBBA_lUM" TargetMode="External"/><Relationship Id="rId45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SNIk8ovjnck" TargetMode="External"/><Relationship Id="rId28" Type="http://schemas.openxmlformats.org/officeDocument/2006/relationships/oleObject" Target="embeddings/oleObject1.bin"/><Relationship Id="rId36" Type="http://schemas.openxmlformats.org/officeDocument/2006/relationships/hyperlink" Target="https://forms.gle/2e1mtxXmYT3DSMqq9" TargetMode="External"/><Relationship Id="rId10" Type="http://schemas.openxmlformats.org/officeDocument/2006/relationships/hyperlink" Target="https://www.youtube.com/watch?v=edPOekp-zJ0" TargetMode="External"/><Relationship Id="rId19" Type="http://schemas.openxmlformats.org/officeDocument/2006/relationships/hyperlink" Target="https://www.youtube.com/watch?v=Lmq-kr_ptnw" TargetMode="External"/><Relationship Id="rId31" Type="http://schemas.openxmlformats.org/officeDocument/2006/relationships/hyperlink" Target="https://www.youtube.com/watch?v=v9cVs-YK11U" TargetMode="External"/><Relationship Id="rId44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4WmQCLQsad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wmf"/><Relationship Id="rId30" Type="http://schemas.openxmlformats.org/officeDocument/2006/relationships/oleObject" Target="embeddings/oleObject2.bin"/><Relationship Id="rId35" Type="http://schemas.openxmlformats.org/officeDocument/2006/relationships/hyperlink" Target="https://www.youtube.com/watch?v=TTmBPdqcFYs" TargetMode="External"/><Relationship Id="rId43" Type="http://schemas.openxmlformats.org/officeDocument/2006/relationships/image" Target="media/image17.png"/><Relationship Id="rId8" Type="http://schemas.openxmlformats.org/officeDocument/2006/relationships/hyperlink" Target="https://www.youtube.com/watch?v=TSNgBBA_lUM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4Z1ZrB5_GCI" TargetMode="External"/><Relationship Id="rId17" Type="http://schemas.openxmlformats.org/officeDocument/2006/relationships/hyperlink" Target="https://www.youtube.com/watch?v=fCRW6Xfzo1Q" TargetMode="External"/><Relationship Id="rId25" Type="http://schemas.openxmlformats.org/officeDocument/2006/relationships/image" Target="media/image10.png"/><Relationship Id="rId33" Type="http://schemas.openxmlformats.org/officeDocument/2006/relationships/oleObject" Target="embeddings/oleObject4.bin"/><Relationship Id="rId38" Type="http://schemas.openxmlformats.org/officeDocument/2006/relationships/image" Target="media/image15.png"/><Relationship Id="rId46" Type="http://schemas.openxmlformats.org/officeDocument/2006/relationships/fontTable" Target="fontTable.xml"/><Relationship Id="rId20" Type="http://schemas.openxmlformats.org/officeDocument/2006/relationships/hyperlink" Target="https://forms.gle/u5VGtdD2fpeMYB64A" TargetMode="External"/><Relationship Id="rId41" Type="http://schemas.openxmlformats.org/officeDocument/2006/relationships/hyperlink" Target="https://quizizz.com/admin/quiz/60363a3de3cd8e001bb59cc5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3591</Words>
  <Characters>2048</Characters>
  <Application>Microsoft Office Word</Application>
  <DocSecurity>0</DocSecurity>
  <Lines>17</Lines>
  <Paragraphs>11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2021-03-11T17:05:00Z</dcterms:created>
  <dcterms:modified xsi:type="dcterms:W3CDTF">2021-03-11T17:05:00Z</dcterms:modified>
</cp:coreProperties>
</file>