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D" w:rsidRDefault="00182FED" w:rsidP="00182FED">
      <w:pPr>
        <w:ind w:left="10065"/>
        <w:rPr>
          <w:szCs w:val="24"/>
        </w:rPr>
      </w:pPr>
    </w:p>
    <w:p w:rsidR="00932962" w:rsidRDefault="00932962" w:rsidP="00932962">
      <w:pPr>
        <w:jc w:val="center"/>
        <w:rPr>
          <w:szCs w:val="24"/>
        </w:rPr>
      </w:pPr>
      <w:r>
        <w:rPr>
          <w:szCs w:val="24"/>
        </w:rPr>
        <w:t>ŠALČININKŲ R. DIEVENIŠKIŲ„RYTO“ GIMNAZIJA</w:t>
      </w:r>
    </w:p>
    <w:p w:rsidR="00932962" w:rsidRDefault="00932962" w:rsidP="00182FED">
      <w:pPr>
        <w:ind w:left="10065"/>
        <w:rPr>
          <w:szCs w:val="24"/>
        </w:rPr>
      </w:pPr>
    </w:p>
    <w:p w:rsidR="00932962" w:rsidRDefault="00932962" w:rsidP="00182FED">
      <w:pPr>
        <w:ind w:left="10065"/>
        <w:rPr>
          <w:szCs w:val="24"/>
        </w:rPr>
      </w:pPr>
    </w:p>
    <w:p w:rsidR="00182FED" w:rsidRPr="00182FED" w:rsidRDefault="00182FED" w:rsidP="00182FED">
      <w:pPr>
        <w:ind w:left="10065"/>
        <w:rPr>
          <w:sz w:val="28"/>
          <w:szCs w:val="28"/>
        </w:rPr>
      </w:pPr>
      <w:r w:rsidRPr="00182FED">
        <w:rPr>
          <w:sz w:val="28"/>
          <w:szCs w:val="28"/>
        </w:rPr>
        <w:t>Tvirtinu:</w:t>
      </w:r>
    </w:p>
    <w:p w:rsidR="00182FED" w:rsidRPr="00182FED" w:rsidRDefault="00182FED" w:rsidP="00182FED">
      <w:pPr>
        <w:ind w:left="10065"/>
        <w:rPr>
          <w:sz w:val="36"/>
          <w:szCs w:val="36"/>
          <w:vertAlign w:val="superscript"/>
        </w:rPr>
      </w:pPr>
      <w:r w:rsidRPr="00182FED">
        <w:rPr>
          <w:sz w:val="36"/>
          <w:szCs w:val="36"/>
          <w:vertAlign w:val="superscript"/>
        </w:rPr>
        <w:t>Direktorius</w:t>
      </w:r>
    </w:p>
    <w:p w:rsidR="00182FED" w:rsidRDefault="00182FED" w:rsidP="00182FED">
      <w:pPr>
        <w:ind w:left="10065"/>
        <w:rPr>
          <w:b/>
          <w:szCs w:val="24"/>
          <w:vertAlign w:val="superscript"/>
        </w:rPr>
      </w:pPr>
      <w:r w:rsidRPr="00182FED">
        <w:rPr>
          <w:sz w:val="36"/>
          <w:szCs w:val="36"/>
          <w:vertAlign w:val="superscript"/>
        </w:rPr>
        <w:t xml:space="preserve">Lolita </w:t>
      </w:r>
      <w:proofErr w:type="spellStart"/>
      <w:r w:rsidRPr="00182FED">
        <w:rPr>
          <w:sz w:val="36"/>
          <w:szCs w:val="36"/>
          <w:vertAlign w:val="superscript"/>
        </w:rPr>
        <w:t>Mikalauskienė</w:t>
      </w:r>
      <w:proofErr w:type="spellEnd"/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</w:p>
    <w:p w:rsidR="00182FED" w:rsidRDefault="004F3565" w:rsidP="00182FED">
      <w:pPr>
        <w:jc w:val="center"/>
        <w:rPr>
          <w:b/>
          <w:szCs w:val="24"/>
        </w:rPr>
      </w:pPr>
      <w:r>
        <w:rPr>
          <w:b/>
          <w:szCs w:val="24"/>
        </w:rPr>
        <w:t>2021</w:t>
      </w:r>
      <w:r w:rsidR="00182FED">
        <w:rPr>
          <w:b/>
          <w:szCs w:val="24"/>
        </w:rPr>
        <w:t xml:space="preserve"> METŲ BIUDŽETINIAIS METAIS NUMATYTŲ PIRKTI DIEVENIŠKIŲ ,,RYTO“ GIMNAZIJOS REIKMĖMS </w:t>
      </w:r>
    </w:p>
    <w:p w:rsidR="00182FED" w:rsidRDefault="00182FED" w:rsidP="00182FED">
      <w:pPr>
        <w:jc w:val="center"/>
        <w:rPr>
          <w:b/>
          <w:szCs w:val="24"/>
        </w:rPr>
      </w:pPr>
      <w:r>
        <w:rPr>
          <w:b/>
          <w:szCs w:val="24"/>
        </w:rPr>
        <w:t>REIKALINGŲ PREKI</w:t>
      </w:r>
      <w:r w:rsidR="00997A1B">
        <w:rPr>
          <w:b/>
          <w:szCs w:val="24"/>
        </w:rPr>
        <w:t xml:space="preserve">Ų, PASLAUGŲ, DARBŲ </w:t>
      </w:r>
      <w:r>
        <w:rPr>
          <w:b/>
          <w:szCs w:val="24"/>
        </w:rPr>
        <w:t>PLANAS</w:t>
      </w:r>
    </w:p>
    <w:p w:rsidR="00182FED" w:rsidRDefault="00182FED" w:rsidP="00182FED">
      <w:pPr>
        <w:rPr>
          <w:szCs w:val="24"/>
        </w:rPr>
      </w:pPr>
    </w:p>
    <w:tbl>
      <w:tblPr>
        <w:tblW w:w="15209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22"/>
        <w:gridCol w:w="1417"/>
        <w:gridCol w:w="1559"/>
        <w:gridCol w:w="1418"/>
        <w:gridCol w:w="1701"/>
        <w:gridCol w:w="1417"/>
        <w:gridCol w:w="1418"/>
        <w:gridCol w:w="1698"/>
        <w:gridCol w:w="1108"/>
      </w:tblGrid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Eil.Nr.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Prekių rūšis, paslaugų kategorija ar darbų grupė, klasė pagal</w:t>
            </w:r>
          </w:p>
          <w:p w:rsidR="00182FED" w:rsidRDefault="00182FED">
            <w:pPr>
              <w:jc w:val="center"/>
            </w:pPr>
            <w:r>
              <w:t>BVPŽ kodą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Planuojamas pirkimo būdas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Numatomas kiekis, apimtis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 xml:space="preserve">Planuojama pirkimo vertė (sutarties vertė </w:t>
            </w:r>
            <w:proofErr w:type="spellStart"/>
            <w:r>
              <w:t>Eur</w:t>
            </w:r>
            <w:proofErr w:type="spellEnd"/>
            <w:r>
              <w:t xml:space="preserve"> su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pirkimo 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sutarties trukmė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Pirkimų vykdytojas (organizatorius, komisija)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Pastabos</w:t>
            </w:r>
          </w:p>
        </w:tc>
      </w:tr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 w:rsidP="00CA4B35">
            <w:r>
              <w:t>Ryšio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4F3565">
            <w:pPr>
              <w:jc w:val="center"/>
            </w:pPr>
            <w: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6C3A38">
            <w:pPr>
              <w:jc w:val="center"/>
            </w:pPr>
            <w:r>
              <w:t>2021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6C3A38">
            <w:pPr>
              <w:jc w:val="center"/>
            </w:pPr>
            <w:r>
              <w:t>2021</w:t>
            </w:r>
            <w:r w:rsidR="00CA4B35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Mokymai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4F3565">
            <w:pPr>
              <w:jc w:val="center"/>
            </w:pPr>
            <w: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Elektros 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D47B58">
            <w:r>
              <w:t xml:space="preserve">  7160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1B03D2">
            <w:pPr>
              <w:tabs>
                <w:tab w:val="center" w:pos="742"/>
              </w:tabs>
            </w:pPr>
            <w:r>
              <w:tab/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Vandens paskirstymas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Pr="00EC107A" w:rsidRDefault="006C3A38">
            <w:pPr>
              <w:jc w:val="center"/>
              <w:rPr>
                <w:vertAlign w:val="superscript"/>
              </w:rPr>
            </w:pPr>
            <w:r>
              <w:t>241 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Šildymas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 xml:space="preserve">110 </w:t>
            </w:r>
            <w:proofErr w:type="spellStart"/>
            <w:r>
              <w:t>MWh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2A01C4">
            <w:pPr>
              <w:jc w:val="center"/>
            </w:pPr>
            <w:r>
              <w:t>10450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Šiukšlių išvežimas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12 išvežimų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CA4B35">
            <w:r>
              <w:t>Organizacinės technikos remontas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Kompiuterinių programų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Transporto nuoma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Maitinimas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Higienos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Kanceliarinės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Statybinės medžiagos, dažai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440</w:t>
            </w:r>
          </w:p>
          <w:p w:rsidR="006C3A38" w:rsidRDefault="006C3A38">
            <w:pPr>
              <w:jc w:val="center"/>
            </w:pPr>
            <w:r>
              <w:t>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  <w:p w:rsidR="006C3A38" w:rsidRDefault="006C3A38" w:rsidP="00A304CD">
            <w:pPr>
              <w:jc w:val="center"/>
            </w:pPr>
            <w:r>
              <w:t>165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750</w:t>
            </w:r>
          </w:p>
          <w:p w:rsidR="006C3A38" w:rsidRDefault="006C3A38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Spaudiniai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Vadovėliai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Sporto prekės, vaizdinės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Kompiuterinė įranga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Poilsio, kultūros ir sporto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Kitos paslaugos (gesintuvų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Transporto išlaikymo ir transporto paslaugų įsigijimo išlaidos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E46637">
            <w:pPr>
              <w:jc w:val="center"/>
            </w:pPr>
            <w:r>
              <w:t>2021-12-31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21.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Materialiojo turto nuoma (šachmatai)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r>
              <w:t>2021</w:t>
            </w:r>
            <w:bookmarkStart w:id="0" w:name="_GoBack"/>
            <w:bookmarkEnd w:id="0"/>
            <w:r>
              <w:t>-06-30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  <w:tr w:rsidR="006C3A38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4F3565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72683D">
            <w:r>
              <w:t>Iš viso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  <w:r>
              <w:t>57700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 w:rsidP="00A80407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8" w:rsidRDefault="006C3A38">
            <w:pPr>
              <w:jc w:val="center"/>
            </w:pPr>
          </w:p>
        </w:tc>
      </w:tr>
    </w:tbl>
    <w:p w:rsidR="00182FED" w:rsidRDefault="00182FED" w:rsidP="00182FED">
      <w:pPr>
        <w:pStyle w:val="Antrats"/>
        <w:tabs>
          <w:tab w:val="left" w:pos="720"/>
        </w:tabs>
      </w:pPr>
    </w:p>
    <w:p w:rsidR="00182FED" w:rsidRDefault="00182FED" w:rsidP="00182FED">
      <w:pPr>
        <w:pStyle w:val="Antrats"/>
        <w:tabs>
          <w:tab w:val="left" w:pos="720"/>
        </w:tabs>
      </w:pPr>
    </w:p>
    <w:p w:rsidR="000F2954" w:rsidRDefault="000F2954" w:rsidP="00182FED">
      <w:pPr>
        <w:pStyle w:val="Antrats"/>
        <w:tabs>
          <w:tab w:val="left" w:pos="720"/>
        </w:tabs>
      </w:pPr>
    </w:p>
    <w:p w:rsidR="00182FED" w:rsidRDefault="00182FED" w:rsidP="00182FED">
      <w:pPr>
        <w:ind w:firstLine="1247"/>
        <w:rPr>
          <w:szCs w:val="24"/>
        </w:rPr>
      </w:pPr>
      <w:r>
        <w:rPr>
          <w:szCs w:val="24"/>
        </w:rPr>
        <w:t>Paruošė: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  <w:r>
        <w:rPr>
          <w:szCs w:val="24"/>
        </w:rPr>
        <w:tab/>
        <w:t xml:space="preserve">        Viešųjų pirkimų organizatorius</w:t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9E01FD" w:rsidRDefault="009E01FD"/>
    <w:sectPr w:rsidR="009E01FD" w:rsidSect="00997A1B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D"/>
    <w:rsid w:val="000E3A11"/>
    <w:rsid w:val="000F2954"/>
    <w:rsid w:val="001765CB"/>
    <w:rsid w:val="00182FED"/>
    <w:rsid w:val="001B03D2"/>
    <w:rsid w:val="002A01C4"/>
    <w:rsid w:val="002A1ED6"/>
    <w:rsid w:val="00332958"/>
    <w:rsid w:val="00383751"/>
    <w:rsid w:val="00397EE1"/>
    <w:rsid w:val="00415DCC"/>
    <w:rsid w:val="004C7576"/>
    <w:rsid w:val="004E6296"/>
    <w:rsid w:val="004F3565"/>
    <w:rsid w:val="005675AB"/>
    <w:rsid w:val="00576C7F"/>
    <w:rsid w:val="005C42C4"/>
    <w:rsid w:val="006C3A38"/>
    <w:rsid w:val="0072683D"/>
    <w:rsid w:val="0083773B"/>
    <w:rsid w:val="008475E7"/>
    <w:rsid w:val="008B742B"/>
    <w:rsid w:val="00921402"/>
    <w:rsid w:val="00932962"/>
    <w:rsid w:val="00951A1D"/>
    <w:rsid w:val="00997A1B"/>
    <w:rsid w:val="009A3803"/>
    <w:rsid w:val="009C4A31"/>
    <w:rsid w:val="009E01FD"/>
    <w:rsid w:val="00A304CD"/>
    <w:rsid w:val="00AB0D61"/>
    <w:rsid w:val="00B17450"/>
    <w:rsid w:val="00B56352"/>
    <w:rsid w:val="00B975F2"/>
    <w:rsid w:val="00C2675B"/>
    <w:rsid w:val="00CA4B35"/>
    <w:rsid w:val="00D47B58"/>
    <w:rsid w:val="00DB06FD"/>
    <w:rsid w:val="00DE71B2"/>
    <w:rsid w:val="00E3638F"/>
    <w:rsid w:val="00EB5D9F"/>
    <w:rsid w:val="00EC107A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14A1-C57A-487D-9854-062A4455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UKIS</dc:creator>
  <cp:lastModifiedBy>UKIS</cp:lastModifiedBy>
  <cp:revision>6</cp:revision>
  <cp:lastPrinted>2021-10-06T07:43:00Z</cp:lastPrinted>
  <dcterms:created xsi:type="dcterms:W3CDTF">2021-03-18T13:31:00Z</dcterms:created>
  <dcterms:modified xsi:type="dcterms:W3CDTF">2021-10-06T07:47:00Z</dcterms:modified>
</cp:coreProperties>
</file>